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46C" w:rsidRDefault="0013046C" w:rsidP="0013046C">
      <w:pPr>
        <w:pStyle w:val="Retraitcorpsdetexte2"/>
        <w:spacing w:after="0" w:line="240" w:lineRule="auto"/>
        <w:ind w:left="0"/>
        <w:jc w:val="right"/>
        <w:rPr>
          <w:rFonts w:ascii="Tahoma" w:hAnsi="Tahoma" w:cs="Tahoma"/>
          <w:b/>
          <w:bCs/>
          <w:color w:val="000099"/>
          <w:sz w:val="48"/>
        </w:rPr>
      </w:pPr>
      <w:r>
        <w:rPr>
          <w:b/>
          <w:noProof/>
        </w:rPr>
        <w:drawing>
          <wp:anchor distT="0" distB="0" distL="114300" distR="114300" simplePos="0" relativeHeight="251700224" behindDoc="0" locked="0" layoutInCell="1" allowOverlap="1">
            <wp:simplePos x="0" y="0"/>
            <wp:positionH relativeFrom="column">
              <wp:posOffset>-99695</wp:posOffset>
            </wp:positionH>
            <wp:positionV relativeFrom="paragraph">
              <wp:posOffset>270510</wp:posOffset>
            </wp:positionV>
            <wp:extent cx="2091055" cy="971550"/>
            <wp:effectExtent l="19050" t="0" r="4445" b="0"/>
            <wp:wrapNone/>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091055" cy="971550"/>
                    </a:xfrm>
                    <a:prstGeom prst="rect">
                      <a:avLst/>
                    </a:prstGeom>
                    <a:noFill/>
                    <a:ln w="9525">
                      <a:noFill/>
                      <a:miter lim="800000"/>
                      <a:headEnd/>
                      <a:tailEnd/>
                    </a:ln>
                  </pic:spPr>
                </pic:pic>
              </a:graphicData>
            </a:graphic>
          </wp:anchor>
        </w:drawing>
      </w:r>
      <w:r w:rsidRPr="00A037B3">
        <w:rPr>
          <w:rFonts w:ascii="Tahoma" w:hAnsi="Tahoma" w:cs="Tahoma"/>
          <w:b/>
          <w:bCs/>
          <w:color w:val="000099"/>
          <w:sz w:val="48"/>
        </w:rPr>
        <w:t xml:space="preserve">            </w:t>
      </w:r>
    </w:p>
    <w:p w:rsidR="0013046C" w:rsidRDefault="0013046C" w:rsidP="0013046C">
      <w:pPr>
        <w:pStyle w:val="Retraitcorpsdetexte2"/>
        <w:spacing w:after="0" w:line="240" w:lineRule="auto"/>
        <w:ind w:left="0"/>
        <w:jc w:val="right"/>
        <w:rPr>
          <w:rFonts w:ascii="Tahoma" w:hAnsi="Tahoma" w:cs="Tahoma"/>
          <w:b/>
          <w:bCs/>
          <w:color w:val="000099"/>
          <w:sz w:val="48"/>
        </w:rPr>
      </w:pPr>
      <w:r>
        <w:rPr>
          <w:rFonts w:ascii="Tahoma" w:hAnsi="Tahoma" w:cs="Tahoma"/>
          <w:b/>
          <w:bCs/>
          <w:color w:val="000099"/>
          <w:sz w:val="48"/>
        </w:rPr>
        <w:t>SICILE</w:t>
      </w:r>
    </w:p>
    <w:p w:rsidR="0013046C" w:rsidRDefault="0013046C" w:rsidP="0013046C">
      <w:pPr>
        <w:pStyle w:val="Retraitcorpsdetexte2"/>
        <w:spacing w:after="0" w:line="240" w:lineRule="auto"/>
        <w:ind w:left="0"/>
        <w:jc w:val="right"/>
        <w:rPr>
          <w:rFonts w:ascii="Tahoma" w:hAnsi="Tahoma" w:cs="Tahoma"/>
          <w:b/>
          <w:bCs/>
          <w:color w:val="000099"/>
          <w:sz w:val="16"/>
          <w:szCs w:val="16"/>
        </w:rPr>
      </w:pPr>
    </w:p>
    <w:p w:rsidR="00DA1154" w:rsidRDefault="00DA1154" w:rsidP="0013046C">
      <w:pPr>
        <w:pStyle w:val="Retraitcorpsdetexte2"/>
        <w:spacing w:after="0" w:line="240" w:lineRule="auto"/>
        <w:ind w:left="0"/>
        <w:jc w:val="right"/>
        <w:rPr>
          <w:rFonts w:ascii="Tahoma" w:hAnsi="Tahoma" w:cs="Tahoma"/>
          <w:b/>
          <w:bCs/>
          <w:color w:val="000099"/>
          <w:sz w:val="16"/>
          <w:szCs w:val="16"/>
        </w:rPr>
      </w:pPr>
      <w:r>
        <w:rPr>
          <w:rFonts w:ascii="Tahoma" w:hAnsi="Tahoma" w:cs="Tahoma"/>
          <w:b/>
          <w:bCs/>
          <w:noProof/>
          <w:color w:val="000099"/>
          <w:sz w:val="48"/>
        </w:rPr>
        <w:drawing>
          <wp:anchor distT="0" distB="0" distL="114300" distR="114300" simplePos="0" relativeHeight="251699200" behindDoc="0" locked="0" layoutInCell="1" allowOverlap="1">
            <wp:simplePos x="0" y="0"/>
            <wp:positionH relativeFrom="column">
              <wp:posOffset>5501005</wp:posOffset>
            </wp:positionH>
            <wp:positionV relativeFrom="paragraph">
              <wp:posOffset>31115</wp:posOffset>
            </wp:positionV>
            <wp:extent cx="581025" cy="381000"/>
            <wp:effectExtent l="19050" t="0" r="9525" b="0"/>
            <wp:wrapNone/>
            <wp:docPr id="14" name="il_fi" descr="http://cdn-gulli.ladmedia.fr/var/jeunesse/storage/images/gulli/encyclopedie-et-dictionnaire/actu/les-habitudes-d-ecriture-en-italie/le-drapeau-italien/12996146-1-fre-FR/Le-drapeau-italien_607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gulli.ladmedia.fr/var/jeunesse/storage/images/gulli/encyclopedie-et-dictionnaire/actu/les-habitudes-d-ecriture-en-italie/le-drapeau-italien/12996146-1-fre-FR/Le-drapeau-italien_607_455.jpg"/>
                    <pic:cNvPicPr>
                      <a:picLocks noChangeAspect="1" noChangeArrowheads="1"/>
                    </pic:cNvPicPr>
                  </pic:nvPicPr>
                  <pic:blipFill>
                    <a:blip r:embed="rId9"/>
                    <a:srcRect t="6173" b="6481"/>
                    <a:stretch>
                      <a:fillRect/>
                    </a:stretch>
                  </pic:blipFill>
                  <pic:spPr bwMode="auto">
                    <a:xfrm>
                      <a:off x="0" y="0"/>
                      <a:ext cx="581025" cy="381000"/>
                    </a:xfrm>
                    <a:prstGeom prst="rect">
                      <a:avLst/>
                    </a:prstGeom>
                    <a:noFill/>
                    <a:ln w="9525">
                      <a:noFill/>
                      <a:miter lim="800000"/>
                      <a:headEnd/>
                      <a:tailEnd/>
                    </a:ln>
                  </pic:spPr>
                </pic:pic>
              </a:graphicData>
            </a:graphic>
          </wp:anchor>
        </w:drawing>
      </w:r>
    </w:p>
    <w:p w:rsidR="00DA1154" w:rsidRDefault="00DA1154" w:rsidP="0013046C">
      <w:pPr>
        <w:pStyle w:val="Retraitcorpsdetexte2"/>
        <w:spacing w:after="0" w:line="240" w:lineRule="auto"/>
        <w:ind w:left="0"/>
        <w:jc w:val="right"/>
        <w:rPr>
          <w:rFonts w:ascii="Tahoma" w:hAnsi="Tahoma" w:cs="Tahoma"/>
          <w:b/>
          <w:bCs/>
          <w:color w:val="000099"/>
          <w:sz w:val="16"/>
          <w:szCs w:val="16"/>
        </w:rPr>
      </w:pPr>
    </w:p>
    <w:p w:rsidR="00DA1154" w:rsidRDefault="00DA1154" w:rsidP="0013046C">
      <w:pPr>
        <w:pStyle w:val="Retraitcorpsdetexte2"/>
        <w:spacing w:after="0" w:line="240" w:lineRule="auto"/>
        <w:ind w:left="0"/>
        <w:jc w:val="right"/>
        <w:rPr>
          <w:rFonts w:ascii="Tahoma" w:hAnsi="Tahoma" w:cs="Tahoma"/>
          <w:b/>
          <w:bCs/>
          <w:color w:val="000099"/>
          <w:sz w:val="16"/>
          <w:szCs w:val="16"/>
        </w:rPr>
      </w:pPr>
    </w:p>
    <w:p w:rsidR="00DA1154" w:rsidRDefault="00DA1154" w:rsidP="0013046C">
      <w:pPr>
        <w:pStyle w:val="Retraitcorpsdetexte2"/>
        <w:spacing w:after="0" w:line="240" w:lineRule="auto"/>
        <w:ind w:left="0"/>
        <w:jc w:val="right"/>
        <w:rPr>
          <w:rFonts w:ascii="Tahoma" w:hAnsi="Tahoma" w:cs="Tahoma"/>
          <w:b/>
          <w:bCs/>
          <w:color w:val="000099"/>
          <w:sz w:val="16"/>
          <w:szCs w:val="16"/>
        </w:rPr>
      </w:pPr>
    </w:p>
    <w:p w:rsidR="00DA1154" w:rsidRPr="00E079BC" w:rsidRDefault="00DA1154" w:rsidP="0013046C">
      <w:pPr>
        <w:pStyle w:val="Retraitcorpsdetexte2"/>
        <w:spacing w:after="0" w:line="240" w:lineRule="auto"/>
        <w:ind w:left="0"/>
        <w:jc w:val="right"/>
        <w:rPr>
          <w:rFonts w:ascii="Tahoma" w:hAnsi="Tahoma" w:cs="Tahoma"/>
          <w:b/>
          <w:bCs/>
          <w:color w:val="000099"/>
          <w:sz w:val="16"/>
          <w:szCs w:val="16"/>
        </w:rPr>
      </w:pPr>
    </w:p>
    <w:p w:rsidR="0013046C" w:rsidRPr="00FC4028" w:rsidRDefault="0013046C" w:rsidP="0013046C">
      <w:pPr>
        <w:ind w:left="4536"/>
        <w:jc w:val="right"/>
        <w:rPr>
          <w:rFonts w:ascii="Tahoma" w:hAnsi="Tahoma" w:cs="Tahoma"/>
          <w:iCs/>
          <w:color w:val="000099"/>
          <w:sz w:val="32"/>
          <w:szCs w:val="32"/>
        </w:rPr>
      </w:pPr>
      <w:r>
        <w:rPr>
          <w:rFonts w:ascii="Tahoma" w:hAnsi="Tahoma" w:cs="Tahoma"/>
          <w:iCs/>
          <w:color w:val="000099"/>
          <w:sz w:val="32"/>
          <w:szCs w:val="32"/>
        </w:rPr>
        <w:t>Les Iles Eoliennes</w:t>
      </w:r>
    </w:p>
    <w:p w:rsidR="0013046C" w:rsidRPr="0029281C" w:rsidRDefault="0013046C" w:rsidP="0013046C">
      <w:pPr>
        <w:ind w:left="4536"/>
        <w:jc w:val="right"/>
        <w:rPr>
          <w:rFonts w:ascii="Tahoma" w:hAnsi="Tahoma" w:cs="Tahoma"/>
          <w:color w:val="000099"/>
          <w:sz w:val="20"/>
          <w:szCs w:val="20"/>
        </w:rPr>
      </w:pPr>
    </w:p>
    <w:p w:rsidR="0013046C" w:rsidRPr="00FC4028" w:rsidRDefault="0013046C" w:rsidP="0013046C">
      <w:pPr>
        <w:ind w:left="4536"/>
        <w:jc w:val="right"/>
        <w:rPr>
          <w:rFonts w:ascii="Tahoma" w:hAnsi="Tahoma" w:cs="Tahoma"/>
          <w:color w:val="000099"/>
        </w:rPr>
      </w:pPr>
      <w:r w:rsidRPr="00FC4028">
        <w:rPr>
          <w:rFonts w:ascii="Tahoma" w:hAnsi="Tahoma" w:cs="Tahoma"/>
          <w:color w:val="000099"/>
        </w:rPr>
        <w:t xml:space="preserve">Circuit de </w:t>
      </w:r>
      <w:r w:rsidR="00745BC7">
        <w:rPr>
          <w:rFonts w:ascii="Tahoma" w:hAnsi="Tahoma" w:cs="Tahoma"/>
          <w:color w:val="000099"/>
        </w:rPr>
        <w:t>8</w:t>
      </w:r>
      <w:r w:rsidRPr="00FC4028">
        <w:rPr>
          <w:rFonts w:ascii="Tahoma" w:hAnsi="Tahoma" w:cs="Tahoma"/>
          <w:color w:val="000099"/>
        </w:rPr>
        <w:t xml:space="preserve"> jours (</w:t>
      </w:r>
      <w:r w:rsidR="00745BC7">
        <w:rPr>
          <w:rFonts w:ascii="Tahoma" w:hAnsi="Tahoma" w:cs="Tahoma"/>
          <w:color w:val="000099"/>
        </w:rPr>
        <w:t>7</w:t>
      </w:r>
      <w:r w:rsidRPr="00FC4028">
        <w:rPr>
          <w:rFonts w:ascii="Tahoma" w:hAnsi="Tahoma" w:cs="Tahoma"/>
          <w:color w:val="000099"/>
        </w:rPr>
        <w:t xml:space="preserve"> nuits)</w:t>
      </w:r>
    </w:p>
    <w:p w:rsidR="00A2790A" w:rsidRPr="0029281C" w:rsidRDefault="00A2790A" w:rsidP="0013046C">
      <w:pPr>
        <w:ind w:left="4536"/>
        <w:jc w:val="right"/>
        <w:rPr>
          <w:rFonts w:ascii="Tahoma" w:hAnsi="Tahoma" w:cs="Tahoma"/>
          <w:b/>
          <w:color w:val="000099"/>
          <w:sz w:val="20"/>
          <w:szCs w:val="20"/>
        </w:rPr>
      </w:pPr>
    </w:p>
    <w:p w:rsidR="0013046C" w:rsidRPr="00FC4028" w:rsidRDefault="00B53A21" w:rsidP="0013046C">
      <w:pPr>
        <w:keepNext/>
        <w:jc w:val="right"/>
        <w:outlineLvl w:val="2"/>
        <w:rPr>
          <w:rFonts w:ascii="Tahoma" w:hAnsi="Tahoma" w:cs="Tahoma"/>
          <w:b/>
          <w:bCs/>
          <w:i/>
          <w:iCs/>
          <w:color w:val="000099"/>
        </w:rPr>
      </w:pPr>
      <w:r>
        <w:rPr>
          <w:rFonts w:ascii="Tahoma" w:hAnsi="Tahoma" w:cs="Tahoma"/>
          <w:b/>
          <w:bCs/>
          <w:i/>
          <w:iCs/>
          <w:color w:val="000099"/>
        </w:rPr>
        <w:t>Du 17 au 24 mai 2019</w:t>
      </w:r>
      <w:bookmarkStart w:id="0" w:name="_GoBack"/>
      <w:bookmarkEnd w:id="0"/>
    </w:p>
    <w:p w:rsidR="0013046C" w:rsidRPr="00024582" w:rsidRDefault="0013046C" w:rsidP="0013046C">
      <w:pPr>
        <w:pBdr>
          <w:top w:val="single" w:sz="4" w:space="1" w:color="auto"/>
        </w:pBdr>
      </w:pPr>
    </w:p>
    <w:p w:rsidR="0013046C" w:rsidRPr="00024582" w:rsidRDefault="0013046C" w:rsidP="0013046C">
      <w:pPr>
        <w:pBdr>
          <w:top w:val="single" w:sz="4" w:space="1" w:color="auto"/>
        </w:pBdr>
      </w:pPr>
    </w:p>
    <w:p w:rsidR="0013046C" w:rsidRPr="00024582" w:rsidRDefault="0013046C" w:rsidP="0013046C">
      <w:pPr>
        <w:keepNext/>
        <w:jc w:val="both"/>
        <w:outlineLvl w:val="2"/>
        <w:rPr>
          <w:rFonts w:ascii="Tahoma" w:hAnsi="Tahoma" w:cs="Tahoma"/>
          <w:b/>
          <w:bCs/>
          <w:iCs/>
          <w:color w:val="000099"/>
          <w:sz w:val="20"/>
          <w:szCs w:val="20"/>
        </w:rPr>
      </w:pPr>
      <w:r w:rsidRPr="00024582">
        <w:rPr>
          <w:rFonts w:ascii="Tahoma" w:hAnsi="Tahoma" w:cs="Tahoma"/>
          <w:b/>
          <w:bCs/>
          <w:iCs/>
          <w:color w:val="000099"/>
          <w:sz w:val="20"/>
          <w:szCs w:val="20"/>
        </w:rPr>
        <w:t>INVITATION AU VOYAGE…</w:t>
      </w:r>
    </w:p>
    <w:p w:rsidR="004E6CEA" w:rsidRPr="00024582" w:rsidRDefault="004E6CEA" w:rsidP="004E6CEA">
      <w:pPr>
        <w:jc w:val="both"/>
        <w:rPr>
          <w:rFonts w:ascii="Tahoma" w:hAnsi="Tahoma" w:cs="Tahoma"/>
          <w:iCs/>
          <w:sz w:val="20"/>
        </w:rPr>
      </w:pPr>
    </w:p>
    <w:p w:rsidR="00E50A2A" w:rsidRPr="00024582" w:rsidRDefault="004E6CEA" w:rsidP="004E6CEA">
      <w:pPr>
        <w:jc w:val="both"/>
        <w:rPr>
          <w:rFonts w:ascii="Tahoma" w:hAnsi="Tahoma" w:cs="Tahoma"/>
          <w:iCs/>
          <w:sz w:val="20"/>
        </w:rPr>
      </w:pPr>
      <w:r w:rsidRPr="00024582">
        <w:rPr>
          <w:rFonts w:ascii="Tahoma" w:hAnsi="Tahoma" w:cs="Tahoma"/>
          <w:iCs/>
          <w:sz w:val="20"/>
        </w:rPr>
        <w:t xml:space="preserve">Outre sa situation privilégiée en Méditerranée, les charmes de sa nature surprenante, son climat et une luminosité exceptionnels, la </w:t>
      </w:r>
      <w:r w:rsidRPr="00024582">
        <w:rPr>
          <w:rFonts w:ascii="Tahoma" w:hAnsi="Tahoma" w:cs="Tahoma"/>
          <w:b/>
          <w:bCs/>
          <w:iCs/>
          <w:color w:val="000099"/>
          <w:sz w:val="20"/>
        </w:rPr>
        <w:t>SICILE</w:t>
      </w:r>
      <w:r w:rsidRPr="00024582">
        <w:rPr>
          <w:rFonts w:ascii="Tahoma" w:hAnsi="Tahoma" w:cs="Tahoma"/>
          <w:iCs/>
          <w:color w:val="000099"/>
          <w:sz w:val="20"/>
        </w:rPr>
        <w:t>,</w:t>
      </w:r>
      <w:r w:rsidRPr="00024582">
        <w:rPr>
          <w:rFonts w:ascii="Tahoma" w:hAnsi="Tahoma" w:cs="Tahoma"/>
          <w:iCs/>
          <w:sz w:val="20"/>
        </w:rPr>
        <w:t xml:space="preserve"> véritable carrefour de civilisations, garde précieusement les vestiges d’un brillant passé historique : Grecs, Phéniciens, Carthaginois, Romains, Goths, Byzantins, Arabes, Normands, Allemands, Espagnols, Français s’y sont tour à tour </w:t>
      </w:r>
      <w:r w:rsidR="004C1102" w:rsidRPr="00024582">
        <w:rPr>
          <w:rFonts w:ascii="Tahoma" w:hAnsi="Tahoma" w:cs="Tahoma"/>
          <w:iCs/>
          <w:sz w:val="20"/>
        </w:rPr>
        <w:t>succédé</w:t>
      </w:r>
      <w:r w:rsidRPr="00024582">
        <w:rPr>
          <w:rFonts w:ascii="Tahoma" w:hAnsi="Tahoma" w:cs="Tahoma"/>
          <w:iCs/>
          <w:sz w:val="20"/>
        </w:rPr>
        <w:t xml:space="preserve"> en y laissant chacun des traces de leur passage. </w:t>
      </w:r>
    </w:p>
    <w:p w:rsidR="00E50A2A" w:rsidRPr="00024582" w:rsidRDefault="00E50A2A" w:rsidP="004E6CEA">
      <w:pPr>
        <w:jc w:val="both"/>
        <w:rPr>
          <w:rFonts w:ascii="Tahoma" w:hAnsi="Tahoma" w:cs="Tahoma"/>
          <w:iCs/>
          <w:sz w:val="20"/>
        </w:rPr>
      </w:pPr>
    </w:p>
    <w:p w:rsidR="004E6CEA" w:rsidRPr="00024582" w:rsidRDefault="004E6CEA" w:rsidP="004E6CEA">
      <w:pPr>
        <w:jc w:val="both"/>
        <w:rPr>
          <w:rFonts w:ascii="Tahoma" w:hAnsi="Tahoma" w:cs="Tahoma"/>
          <w:iCs/>
          <w:sz w:val="20"/>
        </w:rPr>
      </w:pPr>
      <w:r w:rsidRPr="00024582">
        <w:rPr>
          <w:rFonts w:ascii="Tahoma" w:hAnsi="Tahoma" w:cs="Tahoma"/>
          <w:iCs/>
          <w:sz w:val="20"/>
        </w:rPr>
        <w:t>De ce fait, « </w:t>
      </w:r>
      <w:r w:rsidRPr="00024582">
        <w:rPr>
          <w:rFonts w:ascii="Tahoma" w:hAnsi="Tahoma" w:cs="Tahoma"/>
          <w:iCs/>
          <w:color w:val="000099"/>
          <w:sz w:val="20"/>
        </w:rPr>
        <w:t>l’île du Soleil</w:t>
      </w:r>
      <w:r w:rsidRPr="00024582">
        <w:rPr>
          <w:rFonts w:ascii="Tahoma" w:hAnsi="Tahoma" w:cs="Tahoma"/>
          <w:iCs/>
          <w:sz w:val="20"/>
        </w:rPr>
        <w:t xml:space="preserve"> » a beaucoup à offrir au visiteur amoureux d’histoire de l’art avec ses nombreux monuments, les riches collections de ses musées, son folklore exceptionnellement varié et ses traditions. </w:t>
      </w:r>
    </w:p>
    <w:p w:rsidR="003E7614" w:rsidRDefault="003E7614" w:rsidP="004E6CEA">
      <w:pPr>
        <w:jc w:val="both"/>
        <w:rPr>
          <w:rFonts w:ascii="Tahoma" w:hAnsi="Tahoma" w:cs="Tahoma"/>
          <w:i/>
          <w:iCs/>
          <w:sz w:val="20"/>
        </w:rPr>
      </w:pPr>
    </w:p>
    <w:p w:rsidR="004E6CEA" w:rsidRDefault="004E6CEA" w:rsidP="004E6CEA">
      <w:pPr>
        <w:jc w:val="both"/>
        <w:rPr>
          <w:rFonts w:ascii="Tahoma" w:hAnsi="Tahoma" w:cs="Tahoma"/>
          <w:i/>
          <w:iCs/>
          <w:sz w:val="20"/>
        </w:rPr>
      </w:pPr>
    </w:p>
    <w:p w:rsidR="004E6CEA" w:rsidRDefault="00F45133" w:rsidP="004E6CEA">
      <w:pPr>
        <w:jc w:val="both"/>
        <w:rPr>
          <w:rFonts w:ascii="Tahoma" w:hAnsi="Tahoma" w:cs="Tahoma"/>
          <w:i/>
          <w:iCs/>
          <w:sz w:val="20"/>
        </w:rPr>
      </w:pPr>
      <w:r>
        <w:rPr>
          <w:rFonts w:ascii="Tahoma" w:hAnsi="Tahoma" w:cs="Tahoma"/>
          <w:i/>
          <w:noProof/>
          <w:sz w:val="20"/>
        </w:rPr>
        <w:drawing>
          <wp:inline distT="0" distB="0" distL="0" distR="0">
            <wp:extent cx="6116320" cy="1121410"/>
            <wp:effectExtent l="0" t="0" r="0" b="2540"/>
            <wp:docPr id="3" name="Image 7" descr="bandeau sicil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andeau sicilel "/>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16320" cy="1121410"/>
                    </a:xfrm>
                    <a:prstGeom prst="rect">
                      <a:avLst/>
                    </a:prstGeom>
                    <a:noFill/>
                    <a:ln>
                      <a:noFill/>
                    </a:ln>
                  </pic:spPr>
                </pic:pic>
              </a:graphicData>
            </a:graphic>
          </wp:inline>
        </w:drawing>
      </w:r>
    </w:p>
    <w:p w:rsidR="004E6CEA" w:rsidRDefault="004E6CEA" w:rsidP="004E6CEA">
      <w:pPr>
        <w:pStyle w:val="Titre4"/>
        <w:rPr>
          <w:color w:val="0000FF"/>
        </w:rPr>
      </w:pPr>
    </w:p>
    <w:p w:rsidR="00E50A2A" w:rsidRPr="00DA1154" w:rsidRDefault="00E50A2A" w:rsidP="004E6CEA">
      <w:pPr>
        <w:pStyle w:val="Titre4"/>
        <w:rPr>
          <w:color w:val="0000FF"/>
          <w:szCs w:val="20"/>
        </w:rPr>
      </w:pPr>
    </w:p>
    <w:p w:rsidR="00E50A2A" w:rsidRPr="00DA1154" w:rsidRDefault="00E50A2A" w:rsidP="004E6CEA">
      <w:pPr>
        <w:rPr>
          <w:rFonts w:ascii="Tahoma" w:hAnsi="Tahoma" w:cs="Tahoma"/>
          <w:color w:val="000099"/>
          <w:sz w:val="20"/>
          <w:szCs w:val="20"/>
        </w:rPr>
      </w:pPr>
    </w:p>
    <w:p w:rsidR="004E6CEA" w:rsidRPr="00DA1154" w:rsidRDefault="004E6CEA" w:rsidP="004E6CEA">
      <w:pPr>
        <w:jc w:val="both"/>
        <w:rPr>
          <w:rFonts w:ascii="Tahoma" w:hAnsi="Tahoma" w:cs="Tahoma"/>
          <w:caps/>
          <w:color w:val="000099"/>
          <w:sz w:val="22"/>
          <w:szCs w:val="22"/>
        </w:rPr>
      </w:pPr>
      <w:r w:rsidRPr="00DA1154">
        <w:rPr>
          <w:rFonts w:ascii="Tahoma" w:hAnsi="Tahoma" w:cs="Tahoma"/>
          <w:caps/>
          <w:color w:val="000099"/>
          <w:sz w:val="22"/>
          <w:szCs w:val="22"/>
        </w:rPr>
        <w:t xml:space="preserve">JOUR </w:t>
      </w:r>
      <w:r w:rsidR="00F835C2" w:rsidRPr="00DA1154">
        <w:rPr>
          <w:rFonts w:ascii="Tahoma" w:hAnsi="Tahoma" w:cs="Tahoma"/>
          <w:caps/>
          <w:color w:val="000099"/>
          <w:sz w:val="22"/>
          <w:szCs w:val="22"/>
        </w:rPr>
        <w:t>0</w:t>
      </w:r>
      <w:r w:rsidRPr="00DA1154">
        <w:rPr>
          <w:rFonts w:ascii="Tahoma" w:hAnsi="Tahoma" w:cs="Tahoma"/>
          <w:caps/>
          <w:color w:val="000099"/>
          <w:sz w:val="22"/>
          <w:szCs w:val="22"/>
        </w:rPr>
        <w:t>1</w:t>
      </w:r>
      <w:r w:rsidRPr="00DA1154">
        <w:rPr>
          <w:rFonts w:ascii="Tahoma" w:hAnsi="Tahoma" w:cs="Tahoma"/>
          <w:caps/>
          <w:color w:val="000099"/>
          <w:sz w:val="22"/>
          <w:szCs w:val="22"/>
        </w:rPr>
        <w:tab/>
      </w:r>
      <w:r w:rsidRPr="00DA1154">
        <w:rPr>
          <w:rFonts w:ascii="Tahoma" w:hAnsi="Tahoma" w:cs="Tahoma"/>
          <w:caps/>
          <w:color w:val="000099"/>
          <w:sz w:val="22"/>
          <w:szCs w:val="22"/>
        </w:rPr>
        <w:tab/>
      </w:r>
      <w:r w:rsidR="00745BC7" w:rsidRPr="00420428">
        <w:rPr>
          <w:rFonts w:ascii="Tahoma" w:hAnsi="Tahoma" w:cs="Tahoma"/>
          <w:caps/>
          <w:color w:val="FF0000"/>
          <w:sz w:val="22"/>
          <w:szCs w:val="22"/>
        </w:rPr>
        <w:t>nantes</w:t>
      </w:r>
      <w:r w:rsidRPr="00DA1154">
        <w:rPr>
          <w:rFonts w:ascii="Tahoma" w:hAnsi="Tahoma" w:cs="Tahoma"/>
          <w:caps/>
          <w:color w:val="000099"/>
          <w:sz w:val="22"/>
          <w:szCs w:val="22"/>
        </w:rPr>
        <w:t xml:space="preserve"> </w:t>
      </w:r>
      <w:r w:rsidR="00BF2451" w:rsidRPr="00DA1154">
        <w:rPr>
          <w:b/>
          <w:bCs/>
          <w:color w:val="000099"/>
          <w:sz w:val="22"/>
          <w:szCs w:val="22"/>
        </w:rPr>
        <w:sym w:font="Wingdings" w:char="F051"/>
      </w:r>
      <w:r w:rsidRPr="00DA1154">
        <w:rPr>
          <w:rFonts w:ascii="Tahoma" w:hAnsi="Tahoma" w:cs="Tahoma"/>
          <w:caps/>
          <w:color w:val="000099"/>
          <w:sz w:val="22"/>
          <w:szCs w:val="22"/>
        </w:rPr>
        <w:t xml:space="preserve"> </w:t>
      </w:r>
      <w:r w:rsidR="00745BC7" w:rsidRPr="00DA1154">
        <w:rPr>
          <w:rFonts w:ascii="Tahoma" w:hAnsi="Tahoma" w:cs="Tahoma"/>
          <w:caps/>
          <w:color w:val="000099"/>
          <w:sz w:val="22"/>
          <w:szCs w:val="22"/>
        </w:rPr>
        <w:t>PALERME</w:t>
      </w:r>
    </w:p>
    <w:p w:rsidR="00D73BC3" w:rsidRPr="00DA1154" w:rsidRDefault="004E6CEA" w:rsidP="00D73BC3">
      <w:pPr>
        <w:jc w:val="both"/>
        <w:rPr>
          <w:rFonts w:ascii="Tahoma" w:hAnsi="Tahoma"/>
          <w:caps/>
          <w:kern w:val="16"/>
          <w:sz w:val="22"/>
          <w:szCs w:val="22"/>
        </w:rPr>
      </w:pPr>
      <w:r w:rsidRPr="00DA1154">
        <w:rPr>
          <w:rFonts w:ascii="Tahoma" w:hAnsi="Tahoma" w:cs="Tahoma"/>
          <w:caps/>
          <w:sz w:val="22"/>
          <w:szCs w:val="22"/>
        </w:rPr>
        <w:t xml:space="preserve">JOUR </w:t>
      </w:r>
      <w:r w:rsidR="00F835C2" w:rsidRPr="00DA1154">
        <w:rPr>
          <w:rFonts w:ascii="Tahoma" w:hAnsi="Tahoma" w:cs="Tahoma"/>
          <w:caps/>
          <w:sz w:val="22"/>
          <w:szCs w:val="22"/>
        </w:rPr>
        <w:t>0</w:t>
      </w:r>
      <w:r w:rsidRPr="00DA1154">
        <w:rPr>
          <w:rFonts w:ascii="Tahoma" w:hAnsi="Tahoma" w:cs="Tahoma"/>
          <w:caps/>
          <w:sz w:val="22"/>
          <w:szCs w:val="22"/>
        </w:rPr>
        <w:t>2</w:t>
      </w:r>
      <w:r w:rsidRPr="00DA1154">
        <w:rPr>
          <w:rFonts w:ascii="Tahoma" w:hAnsi="Tahoma" w:cs="Tahoma"/>
          <w:caps/>
          <w:sz w:val="22"/>
          <w:szCs w:val="22"/>
        </w:rPr>
        <w:tab/>
      </w:r>
      <w:r w:rsidRPr="00DA1154">
        <w:rPr>
          <w:rFonts w:ascii="Tahoma" w:hAnsi="Tahoma" w:cs="Tahoma"/>
          <w:caps/>
          <w:sz w:val="22"/>
          <w:szCs w:val="22"/>
        </w:rPr>
        <w:tab/>
      </w:r>
      <w:r w:rsidR="00C93E0A" w:rsidRPr="00DA1154">
        <w:rPr>
          <w:rFonts w:ascii="Tahoma" w:hAnsi="Tahoma" w:cs="Tahoma"/>
          <w:caps/>
          <w:sz w:val="22"/>
          <w:szCs w:val="22"/>
        </w:rPr>
        <w:t>PALERME</w:t>
      </w:r>
    </w:p>
    <w:p w:rsidR="004E6CEA" w:rsidRPr="00DA1154" w:rsidRDefault="004E6CEA" w:rsidP="004E6CEA">
      <w:pPr>
        <w:jc w:val="both"/>
        <w:rPr>
          <w:rFonts w:ascii="Tahoma" w:hAnsi="Tahoma"/>
          <w:caps/>
          <w:kern w:val="16"/>
          <w:sz w:val="22"/>
          <w:szCs w:val="22"/>
          <w:lang w:val="it-IT"/>
        </w:rPr>
      </w:pPr>
      <w:r w:rsidRPr="00DA1154">
        <w:rPr>
          <w:rFonts w:ascii="Tahoma" w:hAnsi="Tahoma" w:cs="Tahoma"/>
          <w:caps/>
          <w:sz w:val="22"/>
          <w:szCs w:val="22"/>
        </w:rPr>
        <w:t xml:space="preserve">JOUR </w:t>
      </w:r>
      <w:r w:rsidR="00F835C2" w:rsidRPr="00DA1154">
        <w:rPr>
          <w:rFonts w:ascii="Tahoma" w:hAnsi="Tahoma" w:cs="Tahoma"/>
          <w:caps/>
          <w:sz w:val="22"/>
          <w:szCs w:val="22"/>
        </w:rPr>
        <w:t>0</w:t>
      </w:r>
      <w:r w:rsidRPr="00DA1154">
        <w:rPr>
          <w:rFonts w:ascii="Tahoma" w:hAnsi="Tahoma" w:cs="Tahoma"/>
          <w:caps/>
          <w:sz w:val="22"/>
          <w:szCs w:val="22"/>
        </w:rPr>
        <w:t xml:space="preserve">3 </w:t>
      </w:r>
      <w:r w:rsidRPr="00DA1154">
        <w:rPr>
          <w:rFonts w:ascii="Tahoma" w:hAnsi="Tahoma" w:cs="Tahoma"/>
          <w:caps/>
          <w:sz w:val="22"/>
          <w:szCs w:val="22"/>
        </w:rPr>
        <w:tab/>
      </w:r>
      <w:r w:rsidR="00F835C2" w:rsidRPr="00DA1154">
        <w:rPr>
          <w:rFonts w:ascii="Tahoma" w:hAnsi="Tahoma" w:cs="Tahoma"/>
          <w:caps/>
          <w:sz w:val="22"/>
          <w:szCs w:val="22"/>
        </w:rPr>
        <w:tab/>
      </w:r>
      <w:r w:rsidR="00DA1154" w:rsidRPr="00DA1154">
        <w:rPr>
          <w:rFonts w:ascii="Tahoma" w:hAnsi="Tahoma" w:cs="Tahoma"/>
          <w:caps/>
          <w:sz w:val="22"/>
          <w:szCs w:val="22"/>
        </w:rPr>
        <w:t>PALERME / MILAZZO / VULCANO / LIPARI</w:t>
      </w:r>
    </w:p>
    <w:p w:rsidR="004E6CEA" w:rsidRPr="00DA1154" w:rsidRDefault="006072E7" w:rsidP="00BF2451">
      <w:pPr>
        <w:pStyle w:val="Titre4"/>
        <w:rPr>
          <w:b w:val="0"/>
          <w:i w:val="0"/>
          <w:caps/>
          <w:sz w:val="22"/>
          <w:szCs w:val="22"/>
        </w:rPr>
      </w:pPr>
      <w:r w:rsidRPr="00DA1154">
        <w:rPr>
          <w:b w:val="0"/>
          <w:i w:val="0"/>
          <w:caps/>
          <w:sz w:val="22"/>
          <w:szCs w:val="22"/>
        </w:rPr>
        <w:t xml:space="preserve">JOUR </w:t>
      </w:r>
      <w:r w:rsidR="00F835C2" w:rsidRPr="00DA1154">
        <w:rPr>
          <w:b w:val="0"/>
          <w:i w:val="0"/>
          <w:caps/>
          <w:sz w:val="22"/>
          <w:szCs w:val="22"/>
        </w:rPr>
        <w:t>0</w:t>
      </w:r>
      <w:r w:rsidRPr="00DA1154">
        <w:rPr>
          <w:b w:val="0"/>
          <w:i w:val="0"/>
          <w:caps/>
          <w:sz w:val="22"/>
          <w:szCs w:val="22"/>
        </w:rPr>
        <w:t xml:space="preserve">4 </w:t>
      </w:r>
      <w:r w:rsidRPr="00DA1154">
        <w:rPr>
          <w:b w:val="0"/>
          <w:i w:val="0"/>
          <w:caps/>
          <w:sz w:val="22"/>
          <w:szCs w:val="22"/>
        </w:rPr>
        <w:tab/>
      </w:r>
      <w:r w:rsidR="00F835C2" w:rsidRPr="00DA1154">
        <w:rPr>
          <w:b w:val="0"/>
          <w:i w:val="0"/>
          <w:caps/>
          <w:sz w:val="22"/>
          <w:szCs w:val="22"/>
        </w:rPr>
        <w:tab/>
      </w:r>
      <w:r w:rsidR="00C473E7" w:rsidRPr="00DA1154">
        <w:rPr>
          <w:b w:val="0"/>
          <w:i w:val="0"/>
          <w:caps/>
          <w:sz w:val="22"/>
          <w:szCs w:val="22"/>
        </w:rPr>
        <w:t>ILE DE LIPARI</w:t>
      </w:r>
    </w:p>
    <w:p w:rsidR="004E6CEA" w:rsidRPr="00DA1154" w:rsidRDefault="004E6CEA" w:rsidP="004E6CEA">
      <w:pPr>
        <w:jc w:val="both"/>
        <w:rPr>
          <w:rFonts w:ascii="Tahoma" w:hAnsi="Tahoma"/>
          <w:caps/>
          <w:kern w:val="16"/>
          <w:sz w:val="22"/>
          <w:szCs w:val="22"/>
        </w:rPr>
      </w:pPr>
      <w:r w:rsidRPr="00DA1154">
        <w:rPr>
          <w:rFonts w:ascii="Tahoma" w:hAnsi="Tahoma" w:cs="Tahoma"/>
          <w:caps/>
          <w:sz w:val="22"/>
          <w:szCs w:val="22"/>
        </w:rPr>
        <w:t xml:space="preserve">JOUR </w:t>
      </w:r>
      <w:r w:rsidR="00F835C2" w:rsidRPr="00DA1154">
        <w:rPr>
          <w:rFonts w:ascii="Tahoma" w:hAnsi="Tahoma" w:cs="Tahoma"/>
          <w:caps/>
          <w:sz w:val="22"/>
          <w:szCs w:val="22"/>
        </w:rPr>
        <w:t>0</w:t>
      </w:r>
      <w:r w:rsidRPr="00DA1154">
        <w:rPr>
          <w:rFonts w:ascii="Tahoma" w:hAnsi="Tahoma" w:cs="Tahoma"/>
          <w:caps/>
          <w:sz w:val="22"/>
          <w:szCs w:val="22"/>
        </w:rPr>
        <w:t>5</w:t>
      </w:r>
      <w:r w:rsidRPr="00DA1154">
        <w:rPr>
          <w:rFonts w:ascii="Tahoma" w:hAnsi="Tahoma" w:cs="Tahoma"/>
          <w:caps/>
          <w:sz w:val="22"/>
          <w:szCs w:val="22"/>
        </w:rPr>
        <w:tab/>
      </w:r>
      <w:r w:rsidRPr="00DA1154">
        <w:rPr>
          <w:rFonts w:ascii="Tahoma" w:hAnsi="Tahoma" w:cs="Tahoma"/>
          <w:caps/>
          <w:sz w:val="22"/>
          <w:szCs w:val="22"/>
        </w:rPr>
        <w:tab/>
      </w:r>
      <w:r w:rsidR="00C473E7" w:rsidRPr="00DA1154">
        <w:rPr>
          <w:rFonts w:ascii="Tahoma" w:hAnsi="Tahoma" w:cs="Tahoma"/>
          <w:caps/>
          <w:sz w:val="22"/>
          <w:szCs w:val="22"/>
        </w:rPr>
        <w:t>ILE DE LIPARI</w:t>
      </w:r>
      <w:r w:rsidR="00D73BC3" w:rsidRPr="00DA1154">
        <w:rPr>
          <w:rFonts w:ascii="Tahoma" w:hAnsi="Tahoma" w:cs="Tahoma"/>
          <w:caps/>
          <w:sz w:val="22"/>
          <w:szCs w:val="22"/>
        </w:rPr>
        <w:t xml:space="preserve"> </w:t>
      </w:r>
      <w:r w:rsidR="00DA1154" w:rsidRPr="00DA1154">
        <w:rPr>
          <w:rFonts w:ascii="Tahoma" w:hAnsi="Tahoma" w:cs="Tahoma"/>
          <w:caps/>
          <w:sz w:val="22"/>
          <w:szCs w:val="22"/>
        </w:rPr>
        <w:t>/</w:t>
      </w:r>
      <w:r w:rsidR="00D73BC3" w:rsidRPr="00DA1154">
        <w:rPr>
          <w:rFonts w:ascii="Tahoma" w:hAnsi="Tahoma" w:cs="Tahoma"/>
          <w:caps/>
          <w:sz w:val="22"/>
          <w:szCs w:val="22"/>
        </w:rPr>
        <w:t xml:space="preserve"> STROMBOLI / </w:t>
      </w:r>
      <w:r w:rsidR="00DA1154" w:rsidRPr="00DA1154">
        <w:rPr>
          <w:rFonts w:ascii="Tahoma" w:hAnsi="Tahoma" w:cs="Tahoma"/>
          <w:caps/>
          <w:sz w:val="22"/>
          <w:szCs w:val="22"/>
        </w:rPr>
        <w:t>sciara del fuoco</w:t>
      </w:r>
    </w:p>
    <w:p w:rsidR="004E6CEA" w:rsidRPr="00DA1154" w:rsidRDefault="004E6CEA" w:rsidP="004E6CEA">
      <w:pPr>
        <w:jc w:val="both"/>
        <w:rPr>
          <w:rFonts w:ascii="Tahoma" w:hAnsi="Tahoma"/>
          <w:caps/>
          <w:kern w:val="16"/>
          <w:sz w:val="22"/>
          <w:szCs w:val="22"/>
          <w:lang w:val="it-IT"/>
        </w:rPr>
      </w:pPr>
      <w:r w:rsidRPr="00DA1154">
        <w:rPr>
          <w:rFonts w:ascii="Tahoma" w:hAnsi="Tahoma" w:cs="Tahoma"/>
          <w:caps/>
          <w:sz w:val="22"/>
          <w:szCs w:val="22"/>
        </w:rPr>
        <w:t xml:space="preserve">JOUR </w:t>
      </w:r>
      <w:r w:rsidR="00F835C2" w:rsidRPr="00DA1154">
        <w:rPr>
          <w:rFonts w:ascii="Tahoma" w:hAnsi="Tahoma" w:cs="Tahoma"/>
          <w:caps/>
          <w:sz w:val="22"/>
          <w:szCs w:val="22"/>
        </w:rPr>
        <w:t>0</w:t>
      </w:r>
      <w:r w:rsidRPr="00DA1154">
        <w:rPr>
          <w:rFonts w:ascii="Tahoma" w:hAnsi="Tahoma" w:cs="Tahoma"/>
          <w:caps/>
          <w:sz w:val="22"/>
          <w:szCs w:val="22"/>
        </w:rPr>
        <w:t>6</w:t>
      </w:r>
      <w:r w:rsidRPr="00DA1154">
        <w:rPr>
          <w:rFonts w:ascii="Tahoma" w:hAnsi="Tahoma" w:cs="Tahoma"/>
          <w:caps/>
          <w:sz w:val="22"/>
          <w:szCs w:val="22"/>
        </w:rPr>
        <w:tab/>
      </w:r>
      <w:r w:rsidRPr="00DA1154">
        <w:rPr>
          <w:rFonts w:ascii="Tahoma" w:hAnsi="Tahoma" w:cs="Tahoma"/>
          <w:caps/>
          <w:sz w:val="22"/>
          <w:szCs w:val="22"/>
        </w:rPr>
        <w:tab/>
      </w:r>
      <w:r w:rsidR="00DA1154" w:rsidRPr="00DA1154">
        <w:rPr>
          <w:rFonts w:ascii="Tahoma" w:hAnsi="Tahoma" w:cs="Tahoma"/>
          <w:caps/>
          <w:sz w:val="22"/>
          <w:szCs w:val="22"/>
        </w:rPr>
        <w:t>STROMBOLI</w:t>
      </w:r>
      <w:r w:rsidR="00C473E7" w:rsidRPr="00DA1154">
        <w:rPr>
          <w:rFonts w:ascii="Tahoma" w:hAnsi="Tahoma" w:cs="Tahoma"/>
          <w:caps/>
          <w:sz w:val="22"/>
          <w:szCs w:val="22"/>
        </w:rPr>
        <w:t xml:space="preserve"> / </w:t>
      </w:r>
      <w:r w:rsidR="00D73BC3" w:rsidRPr="00DA1154">
        <w:rPr>
          <w:rFonts w:ascii="Tahoma" w:hAnsi="Tahoma" w:cs="Tahoma"/>
          <w:caps/>
          <w:sz w:val="22"/>
          <w:szCs w:val="22"/>
        </w:rPr>
        <w:t xml:space="preserve">MILAZZO / </w:t>
      </w:r>
      <w:r w:rsidR="00DA1154" w:rsidRPr="00DA1154">
        <w:rPr>
          <w:rFonts w:ascii="Tahoma" w:hAnsi="Tahoma" w:cs="Tahoma"/>
          <w:caps/>
          <w:sz w:val="22"/>
          <w:szCs w:val="22"/>
        </w:rPr>
        <w:t>REGION DE CATANE</w:t>
      </w:r>
    </w:p>
    <w:p w:rsidR="004E6CEA" w:rsidRPr="00DA1154" w:rsidRDefault="004E6CEA" w:rsidP="004E6CEA">
      <w:pPr>
        <w:jc w:val="both"/>
        <w:rPr>
          <w:rFonts w:ascii="Tahoma" w:hAnsi="Tahoma"/>
          <w:caps/>
          <w:kern w:val="16"/>
          <w:sz w:val="22"/>
          <w:szCs w:val="22"/>
        </w:rPr>
      </w:pPr>
      <w:r w:rsidRPr="00DA1154">
        <w:rPr>
          <w:rFonts w:ascii="Tahoma" w:hAnsi="Tahoma" w:cs="Tahoma"/>
          <w:caps/>
          <w:sz w:val="22"/>
          <w:szCs w:val="22"/>
        </w:rPr>
        <w:t xml:space="preserve">JOUR </w:t>
      </w:r>
      <w:r w:rsidR="00F835C2" w:rsidRPr="00DA1154">
        <w:rPr>
          <w:rFonts w:ascii="Tahoma" w:hAnsi="Tahoma" w:cs="Tahoma"/>
          <w:caps/>
          <w:sz w:val="22"/>
          <w:szCs w:val="22"/>
        </w:rPr>
        <w:t>0</w:t>
      </w:r>
      <w:r w:rsidRPr="00DA1154">
        <w:rPr>
          <w:rFonts w:ascii="Tahoma" w:hAnsi="Tahoma" w:cs="Tahoma"/>
          <w:caps/>
          <w:sz w:val="22"/>
          <w:szCs w:val="22"/>
        </w:rPr>
        <w:t xml:space="preserve">7 </w:t>
      </w:r>
      <w:r w:rsidRPr="00DA1154">
        <w:rPr>
          <w:rFonts w:ascii="Tahoma" w:hAnsi="Tahoma" w:cs="Tahoma"/>
          <w:caps/>
          <w:sz w:val="22"/>
          <w:szCs w:val="22"/>
        </w:rPr>
        <w:tab/>
      </w:r>
      <w:r w:rsidR="00F835C2" w:rsidRPr="00DA1154">
        <w:rPr>
          <w:rFonts w:ascii="Tahoma" w:hAnsi="Tahoma" w:cs="Tahoma"/>
          <w:caps/>
          <w:sz w:val="22"/>
          <w:szCs w:val="22"/>
        </w:rPr>
        <w:tab/>
      </w:r>
      <w:r w:rsidR="00DA1154" w:rsidRPr="00DA1154">
        <w:rPr>
          <w:rFonts w:ascii="Tahoma" w:hAnsi="Tahoma" w:cs="Tahoma"/>
          <w:caps/>
          <w:sz w:val="22"/>
          <w:szCs w:val="22"/>
        </w:rPr>
        <w:t>CATANE / L’ETNA / TAORMINE / PALERME</w:t>
      </w:r>
      <w:r w:rsidR="00C473E7" w:rsidRPr="00DA1154">
        <w:rPr>
          <w:rFonts w:ascii="Tahoma" w:hAnsi="Tahoma" w:cs="Tahoma"/>
          <w:caps/>
          <w:sz w:val="22"/>
          <w:szCs w:val="22"/>
        </w:rPr>
        <w:t xml:space="preserve"> </w:t>
      </w:r>
    </w:p>
    <w:p w:rsidR="004A78D9" w:rsidRPr="00DA1154" w:rsidRDefault="004E6CEA" w:rsidP="004A78D9">
      <w:pPr>
        <w:jc w:val="both"/>
        <w:rPr>
          <w:rFonts w:ascii="Tahoma" w:hAnsi="Tahoma" w:cs="Tahoma"/>
          <w:caps/>
          <w:color w:val="000099"/>
          <w:sz w:val="22"/>
          <w:szCs w:val="22"/>
        </w:rPr>
      </w:pPr>
      <w:r w:rsidRPr="00DA1154">
        <w:rPr>
          <w:rFonts w:ascii="Tahoma" w:hAnsi="Tahoma" w:cs="Tahoma"/>
          <w:caps/>
          <w:sz w:val="22"/>
          <w:szCs w:val="22"/>
        </w:rPr>
        <w:t xml:space="preserve">JOUR </w:t>
      </w:r>
      <w:r w:rsidR="00F835C2" w:rsidRPr="00DA1154">
        <w:rPr>
          <w:rFonts w:ascii="Tahoma" w:hAnsi="Tahoma" w:cs="Tahoma"/>
          <w:caps/>
          <w:sz w:val="22"/>
          <w:szCs w:val="22"/>
        </w:rPr>
        <w:t>0</w:t>
      </w:r>
      <w:r w:rsidRPr="00DA1154">
        <w:rPr>
          <w:rFonts w:ascii="Tahoma" w:hAnsi="Tahoma" w:cs="Tahoma"/>
          <w:caps/>
          <w:sz w:val="22"/>
          <w:szCs w:val="22"/>
        </w:rPr>
        <w:t>8</w:t>
      </w:r>
      <w:r w:rsidRPr="00DA1154">
        <w:rPr>
          <w:rFonts w:ascii="Tahoma" w:hAnsi="Tahoma" w:cs="Tahoma"/>
          <w:caps/>
          <w:sz w:val="22"/>
          <w:szCs w:val="22"/>
        </w:rPr>
        <w:tab/>
      </w:r>
      <w:r w:rsidRPr="00DA1154">
        <w:rPr>
          <w:rFonts w:ascii="Tahoma" w:hAnsi="Tahoma" w:cs="Tahoma"/>
          <w:caps/>
          <w:sz w:val="22"/>
          <w:szCs w:val="22"/>
        </w:rPr>
        <w:tab/>
      </w:r>
      <w:r w:rsidR="00D73BC3" w:rsidRPr="00DA1154">
        <w:rPr>
          <w:rFonts w:ascii="Tahoma" w:hAnsi="Tahoma" w:cs="Tahoma"/>
          <w:caps/>
          <w:sz w:val="22"/>
          <w:szCs w:val="22"/>
        </w:rPr>
        <w:t xml:space="preserve">PALERME </w:t>
      </w:r>
      <w:r w:rsidR="00DA1154" w:rsidRPr="00DA1154">
        <w:rPr>
          <w:b/>
          <w:bCs/>
          <w:color w:val="000099"/>
          <w:sz w:val="22"/>
          <w:szCs w:val="22"/>
        </w:rPr>
        <w:sym w:font="Wingdings" w:char="F051"/>
      </w:r>
      <w:r w:rsidR="00DA1154" w:rsidRPr="00DA1154">
        <w:rPr>
          <w:rFonts w:ascii="Tahoma" w:hAnsi="Tahoma" w:cs="Tahoma"/>
          <w:caps/>
          <w:color w:val="000099"/>
          <w:sz w:val="22"/>
          <w:szCs w:val="22"/>
        </w:rPr>
        <w:t xml:space="preserve"> </w:t>
      </w:r>
      <w:r w:rsidR="00DA1154" w:rsidRPr="00420428">
        <w:rPr>
          <w:rFonts w:ascii="Tahoma" w:hAnsi="Tahoma" w:cs="Tahoma"/>
          <w:caps/>
          <w:color w:val="FF0000"/>
          <w:sz w:val="22"/>
          <w:szCs w:val="22"/>
        </w:rPr>
        <w:t>nantes</w:t>
      </w:r>
    </w:p>
    <w:p w:rsidR="004A78D9" w:rsidRPr="00DA1154" w:rsidRDefault="004A78D9" w:rsidP="004A78D9">
      <w:pPr>
        <w:jc w:val="both"/>
        <w:rPr>
          <w:rFonts w:ascii="Tahoma" w:hAnsi="Tahoma" w:cs="Tahoma"/>
          <w:caps/>
          <w:sz w:val="22"/>
          <w:szCs w:val="22"/>
        </w:rPr>
      </w:pPr>
      <w:r w:rsidRPr="00DA1154">
        <w:rPr>
          <w:rFonts w:ascii="Tahoma" w:hAnsi="Tahoma" w:cs="Tahoma"/>
          <w:caps/>
          <w:sz w:val="22"/>
          <w:szCs w:val="22"/>
        </w:rPr>
        <w:tab/>
      </w:r>
    </w:p>
    <w:p w:rsidR="004E6CEA" w:rsidRPr="00184E73" w:rsidRDefault="004E6CEA" w:rsidP="004E6CEA">
      <w:pPr>
        <w:jc w:val="both"/>
        <w:rPr>
          <w:rFonts w:ascii="Tahoma" w:hAnsi="Tahoma" w:cs="Tahoma"/>
          <w:i/>
          <w:iCs/>
          <w:sz w:val="20"/>
        </w:rPr>
      </w:pPr>
    </w:p>
    <w:p w:rsidR="004E6CEA" w:rsidRDefault="004E6CEA" w:rsidP="004E6CEA">
      <w:pPr>
        <w:jc w:val="both"/>
        <w:rPr>
          <w:rFonts w:ascii="Tahoma" w:hAnsi="Tahoma" w:cs="Tahoma"/>
          <w:i/>
          <w:iCs/>
          <w:sz w:val="20"/>
        </w:rPr>
      </w:pPr>
    </w:p>
    <w:p w:rsidR="00024582" w:rsidRDefault="00024582" w:rsidP="004E6CEA">
      <w:pPr>
        <w:jc w:val="both"/>
        <w:rPr>
          <w:rFonts w:ascii="Tahoma" w:hAnsi="Tahoma" w:cs="Tahoma"/>
          <w:i/>
          <w:iCs/>
          <w:sz w:val="20"/>
        </w:rPr>
      </w:pPr>
    </w:p>
    <w:p w:rsidR="00DA1154" w:rsidRDefault="00DA1154" w:rsidP="004E6CEA">
      <w:pPr>
        <w:jc w:val="both"/>
        <w:rPr>
          <w:rFonts w:ascii="Tahoma" w:hAnsi="Tahoma" w:cs="Tahoma"/>
          <w:i/>
          <w:iCs/>
          <w:sz w:val="20"/>
        </w:rPr>
      </w:pPr>
    </w:p>
    <w:p w:rsidR="00024582" w:rsidRDefault="00024582" w:rsidP="004E6CEA">
      <w:pPr>
        <w:jc w:val="both"/>
        <w:rPr>
          <w:rFonts w:ascii="Tahoma" w:hAnsi="Tahoma" w:cs="Tahoma"/>
          <w:i/>
          <w:iCs/>
          <w:sz w:val="20"/>
        </w:rPr>
      </w:pPr>
    </w:p>
    <w:p w:rsidR="00024582" w:rsidRDefault="00024582" w:rsidP="004E6CEA">
      <w:pPr>
        <w:jc w:val="both"/>
        <w:rPr>
          <w:rFonts w:ascii="Tahoma" w:hAnsi="Tahoma" w:cs="Tahoma"/>
          <w:i/>
          <w:iCs/>
          <w:sz w:val="20"/>
        </w:rPr>
      </w:pPr>
    </w:p>
    <w:p w:rsidR="00024582" w:rsidRDefault="00024582" w:rsidP="004E6CEA">
      <w:pPr>
        <w:jc w:val="both"/>
        <w:rPr>
          <w:rFonts w:ascii="Tahoma" w:hAnsi="Tahoma" w:cs="Tahoma"/>
          <w:i/>
          <w:iCs/>
          <w:sz w:val="20"/>
        </w:rPr>
      </w:pPr>
    </w:p>
    <w:p w:rsidR="00024582" w:rsidRPr="00184E73" w:rsidRDefault="00DA1154" w:rsidP="004E6CEA">
      <w:pPr>
        <w:jc w:val="both"/>
        <w:rPr>
          <w:rFonts w:ascii="Tahoma" w:hAnsi="Tahoma" w:cs="Tahoma"/>
          <w:i/>
          <w:iCs/>
          <w:sz w:val="20"/>
        </w:rPr>
      </w:pPr>
      <w:r w:rsidRPr="00184E73">
        <w:rPr>
          <w:rFonts w:ascii="Tahoma" w:hAnsi="Tahoma" w:cs="Tahoma"/>
          <w:i/>
          <w:iCs/>
          <w:noProof/>
          <w:sz w:val="20"/>
        </w:rPr>
        <w:drawing>
          <wp:anchor distT="0" distB="0" distL="114300" distR="114300" simplePos="0" relativeHeight="251702272" behindDoc="0" locked="0" layoutInCell="1" allowOverlap="1">
            <wp:simplePos x="0" y="0"/>
            <wp:positionH relativeFrom="column">
              <wp:posOffset>5291455</wp:posOffset>
            </wp:positionH>
            <wp:positionV relativeFrom="paragraph">
              <wp:posOffset>142240</wp:posOffset>
            </wp:positionV>
            <wp:extent cx="790575" cy="428625"/>
            <wp:effectExtent l="19050" t="0" r="9525" b="0"/>
            <wp:wrapNone/>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1"/>
                    <a:srcRect/>
                    <a:stretch>
                      <a:fillRect/>
                    </a:stretch>
                  </pic:blipFill>
                  <pic:spPr bwMode="auto">
                    <a:xfrm>
                      <a:off x="0" y="0"/>
                      <a:ext cx="790575" cy="428625"/>
                    </a:xfrm>
                    <a:prstGeom prst="rect">
                      <a:avLst/>
                    </a:prstGeom>
                    <a:noFill/>
                    <a:ln w="9525">
                      <a:noFill/>
                      <a:miter lim="800000"/>
                      <a:headEnd/>
                      <a:tailEnd/>
                    </a:ln>
                  </pic:spPr>
                </pic:pic>
              </a:graphicData>
            </a:graphic>
          </wp:anchor>
        </w:drawing>
      </w:r>
    </w:p>
    <w:p w:rsidR="00A2790A" w:rsidRPr="00184E73" w:rsidRDefault="00A2790A" w:rsidP="004E6CEA">
      <w:pPr>
        <w:jc w:val="both"/>
        <w:rPr>
          <w:rFonts w:ascii="Tahoma" w:hAnsi="Tahoma" w:cs="Tahoma"/>
          <w:i/>
          <w:iCs/>
          <w:sz w:val="20"/>
        </w:rPr>
      </w:pPr>
    </w:p>
    <w:p w:rsidR="004E6CEA" w:rsidRDefault="004E6CEA" w:rsidP="004E6CEA">
      <w:pPr>
        <w:jc w:val="both"/>
        <w:rPr>
          <w:rFonts w:ascii="Tahoma" w:hAnsi="Tahoma" w:cs="Tahoma"/>
          <w:i/>
          <w:iCs/>
          <w:sz w:val="20"/>
        </w:rPr>
      </w:pPr>
    </w:p>
    <w:p w:rsidR="00745BC7" w:rsidRDefault="00745BC7" w:rsidP="004E6CEA">
      <w:pPr>
        <w:jc w:val="both"/>
        <w:rPr>
          <w:rFonts w:ascii="Tahoma" w:hAnsi="Tahoma" w:cs="Tahoma"/>
          <w:i/>
          <w:iCs/>
          <w:sz w:val="20"/>
        </w:rPr>
      </w:pPr>
    </w:p>
    <w:p w:rsidR="00DA1154" w:rsidRDefault="00DA1154" w:rsidP="004E6CEA">
      <w:pPr>
        <w:jc w:val="both"/>
        <w:rPr>
          <w:rFonts w:ascii="Tahoma" w:hAnsi="Tahoma" w:cs="Tahoma"/>
          <w:i/>
          <w:iCs/>
          <w:sz w:val="20"/>
        </w:rPr>
      </w:pPr>
    </w:p>
    <w:p w:rsidR="004E6CEA" w:rsidRPr="00024582" w:rsidRDefault="0013046C" w:rsidP="004E6CEA">
      <w:pPr>
        <w:pBdr>
          <w:top w:val="single" w:sz="24" w:space="1" w:color="auto" w:shadow="1"/>
          <w:left w:val="single" w:sz="24" w:space="4" w:color="auto" w:shadow="1"/>
          <w:bottom w:val="single" w:sz="24" w:space="1" w:color="auto" w:shadow="1"/>
          <w:right w:val="single" w:sz="24" w:space="4" w:color="auto" w:shadow="1"/>
        </w:pBdr>
        <w:jc w:val="center"/>
        <w:rPr>
          <w:rFonts w:ascii="Tahoma" w:hAnsi="Tahoma" w:cs="Tahoma"/>
          <w:b/>
          <w:iCs/>
          <w:color w:val="000099"/>
          <w:sz w:val="36"/>
        </w:rPr>
      </w:pPr>
      <w:r w:rsidRPr="00024582">
        <w:rPr>
          <w:rFonts w:ascii="Tahoma" w:hAnsi="Tahoma" w:cs="Tahoma"/>
          <w:b/>
          <w:iCs/>
          <w:color w:val="000099"/>
          <w:sz w:val="36"/>
        </w:rPr>
        <w:lastRenderedPageBreak/>
        <w:t>LES ILES EOLIENNES</w:t>
      </w:r>
    </w:p>
    <w:p w:rsidR="004E6CEA" w:rsidRDefault="004E6CEA" w:rsidP="004E6CEA">
      <w:pPr>
        <w:ind w:left="153" w:hanging="153"/>
        <w:jc w:val="center"/>
        <w:rPr>
          <w:rFonts w:ascii="Tahoma" w:hAnsi="Tahoma" w:cs="Tahoma"/>
          <w:sz w:val="20"/>
        </w:rPr>
      </w:pPr>
    </w:p>
    <w:p w:rsidR="00745F5D" w:rsidRDefault="00EE00E9" w:rsidP="004E6CEA">
      <w:pPr>
        <w:jc w:val="both"/>
        <w:rPr>
          <w:rFonts w:ascii="Tahoma" w:hAnsi="Tahoma" w:cs="Tahoma"/>
          <w:sz w:val="20"/>
        </w:rPr>
      </w:pPr>
      <w:bookmarkStart w:id="1" w:name="_Hlk509819429"/>
      <w:r w:rsidRPr="00184E73">
        <w:rPr>
          <w:rFonts w:ascii="Tahoma" w:hAnsi="Tahoma" w:cs="Tahoma"/>
          <w:sz w:val="20"/>
        </w:rPr>
        <w:tab/>
      </w:r>
      <w:r w:rsidRPr="00184E73">
        <w:rPr>
          <w:rFonts w:ascii="Tahoma" w:hAnsi="Tahoma" w:cs="Tahoma"/>
          <w:sz w:val="20"/>
        </w:rPr>
        <w:tab/>
      </w:r>
      <w:r w:rsidRPr="00184E73">
        <w:rPr>
          <w:rFonts w:ascii="Tahoma" w:hAnsi="Tahoma" w:cs="Tahoma"/>
          <w:sz w:val="20"/>
        </w:rPr>
        <w:tab/>
      </w:r>
      <w:r w:rsidRPr="00184E73">
        <w:rPr>
          <w:rFonts w:ascii="Tahoma" w:hAnsi="Tahoma" w:cs="Tahoma"/>
          <w:sz w:val="20"/>
        </w:rPr>
        <w:tab/>
      </w:r>
    </w:p>
    <w:p w:rsidR="004E6CEA" w:rsidRPr="00184E73" w:rsidRDefault="00E65C25" w:rsidP="00745BC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t>JOUR 1 –</w:t>
      </w:r>
      <w:r w:rsidRPr="00184E73">
        <w:rPr>
          <w:rFonts w:ascii="Tahoma" w:hAnsi="Tahoma" w:cs="Tahoma"/>
          <w:b/>
          <w:bCs/>
          <w:color w:val="000099"/>
          <w:sz w:val="20"/>
        </w:rPr>
        <w:tab/>
      </w:r>
      <w:r w:rsidRPr="00184E73">
        <w:rPr>
          <w:rFonts w:ascii="Tahoma" w:hAnsi="Tahoma" w:cs="Tahoma"/>
          <w:b/>
          <w:bCs/>
          <w:color w:val="000099"/>
          <w:sz w:val="20"/>
        </w:rPr>
        <w:tab/>
        <w:t xml:space="preserve">             </w:t>
      </w:r>
      <w:r w:rsidR="00E66F32" w:rsidRPr="00184E73">
        <w:rPr>
          <w:rFonts w:ascii="Tahoma" w:hAnsi="Tahoma" w:cs="Tahoma"/>
          <w:b/>
          <w:bCs/>
          <w:color w:val="000099"/>
          <w:sz w:val="20"/>
        </w:rPr>
        <w:t xml:space="preserve">              </w:t>
      </w:r>
      <w:r w:rsidR="00CA6577" w:rsidRPr="00184E73">
        <w:rPr>
          <w:rFonts w:ascii="Tahoma" w:hAnsi="Tahoma" w:cs="Tahoma"/>
          <w:b/>
          <w:bCs/>
          <w:color w:val="000099"/>
          <w:sz w:val="20"/>
        </w:rPr>
        <w:t xml:space="preserve"> </w:t>
      </w:r>
      <w:r w:rsidR="002B7C2F">
        <w:rPr>
          <w:rFonts w:ascii="Tahoma" w:hAnsi="Tahoma" w:cs="Tahoma"/>
          <w:b/>
          <w:bCs/>
          <w:color w:val="000099"/>
          <w:sz w:val="20"/>
        </w:rPr>
        <w:t xml:space="preserve"> </w:t>
      </w:r>
      <w:r w:rsidR="00D73BC3">
        <w:rPr>
          <w:rFonts w:ascii="Tahoma" w:hAnsi="Tahoma" w:cs="Tahoma"/>
          <w:b/>
          <w:bCs/>
          <w:color w:val="000099"/>
          <w:sz w:val="20"/>
        </w:rPr>
        <w:tab/>
      </w:r>
      <w:r w:rsidR="00D73BC3">
        <w:rPr>
          <w:rFonts w:ascii="Tahoma" w:hAnsi="Tahoma" w:cs="Tahoma"/>
          <w:b/>
          <w:bCs/>
          <w:color w:val="000099"/>
          <w:sz w:val="20"/>
        </w:rPr>
        <w:tab/>
        <w:t xml:space="preserve">     </w:t>
      </w:r>
      <w:r w:rsidR="00745BC7">
        <w:rPr>
          <w:rFonts w:ascii="Tahoma" w:hAnsi="Tahoma" w:cs="Tahoma"/>
          <w:b/>
          <w:bCs/>
          <w:color w:val="000099"/>
          <w:sz w:val="20"/>
        </w:rPr>
        <w:t xml:space="preserve">                                       </w:t>
      </w:r>
      <w:r w:rsidR="00420428">
        <w:rPr>
          <w:rFonts w:ascii="Tahoma" w:hAnsi="Tahoma" w:cs="Tahoma"/>
          <w:b/>
          <w:caps/>
          <w:color w:val="000099"/>
          <w:sz w:val="20"/>
        </w:rPr>
        <w:t>NANTES</w:t>
      </w:r>
      <w:r w:rsidR="00AD1F4B" w:rsidRPr="00184E73">
        <w:rPr>
          <w:rFonts w:ascii="Tahoma" w:hAnsi="Tahoma" w:cs="Tahoma"/>
          <w:caps/>
          <w:color w:val="000099"/>
          <w:sz w:val="20"/>
        </w:rPr>
        <w:t xml:space="preserve"> </w:t>
      </w:r>
      <w:r w:rsidR="00AD1F4B" w:rsidRPr="00184E73">
        <w:rPr>
          <w:b/>
          <w:bCs/>
          <w:color w:val="000099"/>
          <w:sz w:val="20"/>
          <w:szCs w:val="20"/>
        </w:rPr>
        <w:sym w:font="Wingdings" w:char="F051"/>
      </w:r>
      <w:r w:rsidR="00AD1F4B" w:rsidRPr="00184E73">
        <w:rPr>
          <w:rFonts w:ascii="Tahoma" w:hAnsi="Tahoma" w:cs="Tahoma"/>
          <w:caps/>
          <w:color w:val="000099"/>
          <w:sz w:val="20"/>
        </w:rPr>
        <w:t xml:space="preserve"> </w:t>
      </w:r>
      <w:r w:rsidR="00745BC7">
        <w:rPr>
          <w:rFonts w:ascii="Tahoma" w:hAnsi="Tahoma" w:cs="Tahoma"/>
          <w:b/>
          <w:caps/>
          <w:color w:val="000099"/>
          <w:sz w:val="20"/>
        </w:rPr>
        <w:t>palerme</w:t>
      </w:r>
      <w:r w:rsidR="002B7C2F">
        <w:rPr>
          <w:rFonts w:ascii="Tahoma" w:hAnsi="Tahoma" w:cs="Tahoma"/>
          <w:b/>
          <w:caps/>
          <w:color w:val="000099"/>
          <w:sz w:val="20"/>
        </w:rPr>
        <w:t xml:space="preserve"> </w:t>
      </w:r>
    </w:p>
    <w:p w:rsidR="004E6CEA" w:rsidRPr="00B06F59" w:rsidRDefault="004E6CEA" w:rsidP="004E6CEA">
      <w:pPr>
        <w:jc w:val="both"/>
        <w:rPr>
          <w:rFonts w:ascii="Tahoma" w:hAnsi="Tahoma" w:cs="Tahoma"/>
          <w:sz w:val="20"/>
          <w:szCs w:val="20"/>
        </w:rPr>
      </w:pPr>
    </w:p>
    <w:bookmarkEnd w:id="1"/>
    <w:p w:rsidR="004E6CEA" w:rsidRPr="00184E73" w:rsidRDefault="00024582" w:rsidP="004E6CEA">
      <w:pPr>
        <w:jc w:val="both"/>
        <w:rPr>
          <w:rFonts w:ascii="Tahoma" w:hAnsi="Tahoma" w:cs="Tahoma"/>
          <w:sz w:val="20"/>
        </w:rPr>
      </w:pPr>
      <w:r>
        <w:rPr>
          <w:rFonts w:ascii="Tahoma" w:hAnsi="Tahoma" w:cs="Tahoma"/>
          <w:sz w:val="20"/>
        </w:rPr>
        <w:t>Rendez vous avec l</w:t>
      </w:r>
      <w:r w:rsidR="004E6CEA" w:rsidRPr="00184E73">
        <w:rPr>
          <w:rFonts w:ascii="Tahoma" w:hAnsi="Tahoma" w:cs="Tahoma"/>
          <w:sz w:val="20"/>
        </w:rPr>
        <w:t>es participants à l’aéroport</w:t>
      </w:r>
      <w:r w:rsidR="00745BC7">
        <w:rPr>
          <w:rFonts w:ascii="Tahoma" w:hAnsi="Tahoma" w:cs="Tahoma"/>
          <w:sz w:val="20"/>
        </w:rPr>
        <w:t xml:space="preserve"> de Nantes </w:t>
      </w:r>
      <w:r w:rsidR="004E6CEA" w:rsidRPr="00184E73">
        <w:rPr>
          <w:rFonts w:ascii="Tahoma" w:hAnsi="Tahoma" w:cs="Tahoma"/>
          <w:sz w:val="20"/>
        </w:rPr>
        <w:t xml:space="preserve">selon l’horaire convenu et </w:t>
      </w:r>
      <w:r>
        <w:rPr>
          <w:rFonts w:ascii="Tahoma" w:hAnsi="Tahoma" w:cs="Tahoma"/>
          <w:sz w:val="20"/>
        </w:rPr>
        <w:t xml:space="preserve">assistance aux </w:t>
      </w:r>
      <w:r w:rsidR="004E6CEA" w:rsidRPr="00184E73">
        <w:rPr>
          <w:rFonts w:ascii="Tahoma" w:hAnsi="Tahoma" w:cs="Tahoma"/>
          <w:sz w:val="20"/>
        </w:rPr>
        <w:t>formalités d’enregistrement.</w:t>
      </w:r>
    </w:p>
    <w:p w:rsidR="004E6CEA" w:rsidRPr="00A54107" w:rsidRDefault="004E6CEA" w:rsidP="004E6CEA">
      <w:pPr>
        <w:jc w:val="both"/>
        <w:rPr>
          <w:rFonts w:ascii="Tahoma" w:hAnsi="Tahoma" w:cs="Tahoma"/>
          <w:sz w:val="16"/>
          <w:szCs w:val="16"/>
        </w:rPr>
      </w:pPr>
    </w:p>
    <w:p w:rsidR="004E6CEA" w:rsidRPr="00683177" w:rsidRDefault="004E6CEA" w:rsidP="004E6CEA">
      <w:pPr>
        <w:jc w:val="both"/>
        <w:rPr>
          <w:rFonts w:ascii="Tahoma" w:hAnsi="Tahoma" w:cs="Tahoma"/>
          <w:bCs/>
          <w:color w:val="000099"/>
          <w:sz w:val="20"/>
        </w:rPr>
      </w:pPr>
      <w:r w:rsidRPr="00184E73">
        <w:rPr>
          <w:rFonts w:ascii="Tahoma" w:hAnsi="Tahoma" w:cs="Tahoma"/>
          <w:sz w:val="20"/>
        </w:rPr>
        <w:t xml:space="preserve">Envol à destination de </w:t>
      </w:r>
      <w:r w:rsidR="00745BC7">
        <w:rPr>
          <w:rFonts w:ascii="Tahoma" w:hAnsi="Tahoma" w:cs="Tahoma"/>
          <w:b/>
          <w:color w:val="000099"/>
          <w:sz w:val="20"/>
        </w:rPr>
        <w:t>Palerme</w:t>
      </w:r>
      <w:r w:rsidR="00024582" w:rsidRPr="00184E73">
        <w:rPr>
          <w:rFonts w:ascii="Tahoma" w:hAnsi="Tahoma" w:cs="Tahoma"/>
          <w:sz w:val="20"/>
        </w:rPr>
        <w:t xml:space="preserve"> </w:t>
      </w:r>
      <w:r w:rsidRPr="00683177">
        <w:rPr>
          <w:rFonts w:ascii="Tahoma" w:hAnsi="Tahoma" w:cs="Tahoma"/>
          <w:sz w:val="20"/>
        </w:rPr>
        <w:t xml:space="preserve">sur </w:t>
      </w:r>
      <w:r w:rsidRPr="00683177">
        <w:rPr>
          <w:rFonts w:ascii="Tahoma" w:hAnsi="Tahoma" w:cs="Tahoma"/>
          <w:bCs/>
          <w:color w:val="000099"/>
          <w:sz w:val="20"/>
        </w:rPr>
        <w:t xml:space="preserve">vol </w:t>
      </w:r>
      <w:r w:rsidR="00AD1F4B" w:rsidRPr="00683177">
        <w:rPr>
          <w:rFonts w:ascii="Tahoma" w:hAnsi="Tahoma" w:cs="Tahoma"/>
          <w:bCs/>
          <w:color w:val="000099"/>
          <w:sz w:val="20"/>
        </w:rPr>
        <w:t>direct</w:t>
      </w:r>
      <w:r w:rsidR="00D8600F" w:rsidRPr="00683177">
        <w:rPr>
          <w:rFonts w:ascii="Tahoma" w:hAnsi="Tahoma" w:cs="Tahoma"/>
          <w:bCs/>
          <w:color w:val="000099"/>
          <w:sz w:val="20"/>
        </w:rPr>
        <w:t xml:space="preserve"> </w:t>
      </w:r>
    </w:p>
    <w:p w:rsidR="00DC233E" w:rsidRDefault="00DC233E" w:rsidP="00DC233E">
      <w:pPr>
        <w:jc w:val="both"/>
        <w:rPr>
          <w:rFonts w:ascii="Tahoma" w:hAnsi="Tahoma" w:cs="Tahoma"/>
          <w:sz w:val="20"/>
        </w:rPr>
      </w:pPr>
      <w:r w:rsidRPr="00184E73">
        <w:rPr>
          <w:rFonts w:ascii="Tahoma" w:hAnsi="Tahoma" w:cs="Tahoma"/>
          <w:sz w:val="20"/>
        </w:rPr>
        <w:t xml:space="preserve">Arrivée à l’aéroport </w:t>
      </w:r>
      <w:r w:rsidR="00745BC7">
        <w:rPr>
          <w:rFonts w:ascii="Tahoma" w:hAnsi="Tahoma" w:cs="Tahoma"/>
          <w:sz w:val="20"/>
        </w:rPr>
        <w:t>Borsellino Falcone</w:t>
      </w:r>
      <w:r w:rsidRPr="00184E73">
        <w:rPr>
          <w:rFonts w:ascii="Tahoma" w:hAnsi="Tahoma" w:cs="Tahoma"/>
          <w:sz w:val="20"/>
        </w:rPr>
        <w:t xml:space="preserve"> et bienvenue de la part de </w:t>
      </w:r>
      <w:r w:rsidRPr="00745BC7">
        <w:rPr>
          <w:rFonts w:ascii="Tahoma" w:hAnsi="Tahoma" w:cs="Tahoma"/>
          <w:color w:val="000099"/>
          <w:sz w:val="20"/>
        </w:rPr>
        <w:t>votre guide local</w:t>
      </w:r>
    </w:p>
    <w:p w:rsidR="001B4646" w:rsidRPr="00A54107" w:rsidRDefault="001B4646" w:rsidP="00DC233E">
      <w:pPr>
        <w:jc w:val="both"/>
        <w:rPr>
          <w:rFonts w:ascii="Tahoma" w:hAnsi="Tahoma" w:cs="Tahoma"/>
          <w:sz w:val="16"/>
          <w:szCs w:val="16"/>
        </w:rPr>
      </w:pPr>
    </w:p>
    <w:p w:rsidR="00745BC7" w:rsidRDefault="00745BC7" w:rsidP="00745BC7">
      <w:pPr>
        <w:autoSpaceDE w:val="0"/>
        <w:autoSpaceDN w:val="0"/>
        <w:adjustRightInd w:val="0"/>
        <w:jc w:val="both"/>
        <w:rPr>
          <w:rFonts w:ascii="Tahoma" w:eastAsia="Calibri" w:hAnsi="Tahoma" w:cs="Tahoma"/>
          <w:sz w:val="20"/>
          <w:szCs w:val="20"/>
        </w:rPr>
      </w:pPr>
      <w:r>
        <w:rPr>
          <w:rFonts w:ascii="Tahoma" w:eastAsia="Calibri" w:hAnsi="Tahoma" w:cs="Tahoma"/>
          <w:sz w:val="20"/>
          <w:szCs w:val="20"/>
        </w:rPr>
        <w:t>Transfert</w:t>
      </w:r>
      <w:r w:rsidRPr="00184E73">
        <w:rPr>
          <w:rFonts w:ascii="Tahoma" w:eastAsia="Calibri" w:hAnsi="Tahoma" w:cs="Tahoma"/>
          <w:sz w:val="20"/>
          <w:szCs w:val="20"/>
        </w:rPr>
        <w:t xml:space="preserve"> pour </w:t>
      </w:r>
      <w:r>
        <w:rPr>
          <w:rFonts w:ascii="Tahoma" w:eastAsia="Calibri" w:hAnsi="Tahoma" w:cs="Tahoma"/>
          <w:b/>
          <w:bCs/>
          <w:color w:val="000099"/>
          <w:sz w:val="20"/>
          <w:szCs w:val="20"/>
        </w:rPr>
        <w:t>la région de Palerme</w:t>
      </w:r>
      <w:r>
        <w:rPr>
          <w:rFonts w:ascii="Tahoma" w:eastAsia="Calibri" w:hAnsi="Tahoma" w:cs="Tahoma"/>
          <w:sz w:val="20"/>
          <w:szCs w:val="20"/>
        </w:rPr>
        <w:t xml:space="preserve"> et t</w:t>
      </w:r>
      <w:r w:rsidRPr="00184E73">
        <w:rPr>
          <w:rFonts w:ascii="Tahoma" w:eastAsia="Calibri" w:hAnsi="Tahoma" w:cs="Tahoma"/>
          <w:sz w:val="20"/>
          <w:szCs w:val="20"/>
        </w:rPr>
        <w:t xml:space="preserve">ransfert à l’hôtel. </w:t>
      </w:r>
    </w:p>
    <w:p w:rsidR="00745BC7" w:rsidRPr="00A54107" w:rsidRDefault="00745BC7" w:rsidP="00DC233E">
      <w:pPr>
        <w:jc w:val="both"/>
        <w:rPr>
          <w:rFonts w:ascii="Tahoma" w:hAnsi="Tahoma" w:cs="Tahoma"/>
          <w:sz w:val="16"/>
          <w:szCs w:val="16"/>
        </w:rPr>
      </w:pPr>
    </w:p>
    <w:p w:rsidR="00745BC7" w:rsidRPr="00184E73" w:rsidRDefault="00745BC7" w:rsidP="00745BC7">
      <w:pPr>
        <w:jc w:val="both"/>
        <w:rPr>
          <w:rFonts w:ascii="Tahoma" w:hAnsi="Tahoma" w:cs="Tahoma"/>
          <w:sz w:val="20"/>
          <w:szCs w:val="20"/>
        </w:rPr>
      </w:pPr>
      <w:r w:rsidRPr="00184E73">
        <w:rPr>
          <w:rFonts w:ascii="Tahoma" w:eastAsia="Calibri" w:hAnsi="Tahoma" w:cs="Tahoma"/>
          <w:b/>
          <w:color w:val="000099"/>
          <w:sz w:val="20"/>
          <w:szCs w:val="20"/>
        </w:rPr>
        <w:t>Dîner</w:t>
      </w:r>
      <w:r w:rsidRPr="00184E73">
        <w:rPr>
          <w:rFonts w:ascii="Tahoma" w:eastAsia="Calibri" w:hAnsi="Tahoma" w:cs="Tahoma"/>
          <w:sz w:val="20"/>
          <w:szCs w:val="20"/>
        </w:rPr>
        <w:t xml:space="preserve"> et nuit à l’hôtel</w:t>
      </w:r>
    </w:p>
    <w:p w:rsidR="00745BC7" w:rsidRDefault="00745BC7" w:rsidP="00745BC7">
      <w:pPr>
        <w:jc w:val="both"/>
        <w:rPr>
          <w:rFonts w:ascii="Tahoma" w:hAnsi="Tahoma" w:cs="Tahoma"/>
          <w:sz w:val="20"/>
        </w:rPr>
      </w:pPr>
      <w:r w:rsidRPr="00184E73">
        <w:rPr>
          <w:rFonts w:ascii="Tahoma" w:hAnsi="Tahoma" w:cs="Tahoma"/>
          <w:sz w:val="20"/>
        </w:rPr>
        <w:tab/>
      </w:r>
      <w:r w:rsidRPr="00184E73">
        <w:rPr>
          <w:rFonts w:ascii="Tahoma" w:hAnsi="Tahoma" w:cs="Tahoma"/>
          <w:sz w:val="20"/>
        </w:rPr>
        <w:tab/>
      </w:r>
    </w:p>
    <w:p w:rsidR="00745BC7" w:rsidRPr="00184E73" w:rsidRDefault="00745BC7" w:rsidP="00745BC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t xml:space="preserve">JOUR </w:t>
      </w:r>
      <w:r>
        <w:rPr>
          <w:rFonts w:ascii="Tahoma" w:hAnsi="Tahoma" w:cs="Tahoma"/>
          <w:b/>
          <w:bCs/>
          <w:color w:val="000099"/>
          <w:sz w:val="20"/>
        </w:rPr>
        <w:t>2</w:t>
      </w:r>
      <w:r w:rsidRPr="00184E73">
        <w:rPr>
          <w:rFonts w:ascii="Tahoma" w:hAnsi="Tahoma" w:cs="Tahoma"/>
          <w:b/>
          <w:bCs/>
          <w:color w:val="000099"/>
          <w:sz w:val="20"/>
        </w:rPr>
        <w:t xml:space="preserve"> –</w:t>
      </w:r>
      <w:r w:rsidRPr="00184E73">
        <w:rPr>
          <w:rFonts w:ascii="Tahoma" w:hAnsi="Tahoma" w:cs="Tahoma"/>
          <w:b/>
          <w:bCs/>
          <w:color w:val="000099"/>
          <w:sz w:val="20"/>
        </w:rPr>
        <w:tab/>
      </w:r>
      <w:r w:rsidRPr="00184E73">
        <w:rPr>
          <w:rFonts w:ascii="Tahoma" w:hAnsi="Tahoma" w:cs="Tahoma"/>
          <w:b/>
          <w:bCs/>
          <w:color w:val="000099"/>
          <w:sz w:val="20"/>
        </w:rPr>
        <w:tab/>
        <w:t xml:space="preserve">                            </w:t>
      </w:r>
      <w:r>
        <w:rPr>
          <w:rFonts w:ascii="Tahoma" w:hAnsi="Tahoma" w:cs="Tahoma"/>
          <w:b/>
          <w:bCs/>
          <w:color w:val="000099"/>
          <w:sz w:val="20"/>
        </w:rPr>
        <w:t xml:space="preserve"> </w:t>
      </w:r>
      <w:r>
        <w:rPr>
          <w:rFonts w:ascii="Tahoma" w:hAnsi="Tahoma" w:cs="Tahoma"/>
          <w:b/>
          <w:bCs/>
          <w:color w:val="000099"/>
          <w:sz w:val="20"/>
        </w:rPr>
        <w:tab/>
      </w:r>
      <w:r>
        <w:rPr>
          <w:rFonts w:ascii="Tahoma" w:hAnsi="Tahoma" w:cs="Tahoma"/>
          <w:b/>
          <w:bCs/>
          <w:color w:val="000099"/>
          <w:sz w:val="20"/>
        </w:rPr>
        <w:tab/>
        <w:t xml:space="preserve">                                                          </w:t>
      </w:r>
      <w:r>
        <w:rPr>
          <w:rFonts w:ascii="Tahoma" w:hAnsi="Tahoma" w:cs="Tahoma"/>
          <w:b/>
          <w:caps/>
          <w:color w:val="000099"/>
          <w:sz w:val="20"/>
        </w:rPr>
        <w:t xml:space="preserve">palerme </w:t>
      </w:r>
    </w:p>
    <w:p w:rsidR="00745BC7" w:rsidRPr="00FE4285" w:rsidRDefault="00745BC7" w:rsidP="00745BC7">
      <w:pPr>
        <w:jc w:val="both"/>
        <w:rPr>
          <w:rFonts w:ascii="Tahoma" w:hAnsi="Tahoma" w:cs="Tahoma"/>
          <w:sz w:val="16"/>
          <w:szCs w:val="16"/>
        </w:rPr>
      </w:pPr>
    </w:p>
    <w:p w:rsidR="00745BC7" w:rsidRDefault="00745BC7" w:rsidP="00DC233E">
      <w:pPr>
        <w:jc w:val="both"/>
        <w:rPr>
          <w:rFonts w:ascii="Tahoma" w:hAnsi="Tahoma" w:cs="Tahoma"/>
          <w:sz w:val="20"/>
        </w:rPr>
      </w:pPr>
      <w:r>
        <w:rPr>
          <w:rFonts w:ascii="Tahoma" w:hAnsi="Tahoma" w:cs="Tahoma"/>
          <w:sz w:val="20"/>
        </w:rPr>
        <w:t>Petit déjeuner</w:t>
      </w:r>
    </w:p>
    <w:p w:rsidR="00745BC7" w:rsidRPr="00FE4285" w:rsidRDefault="00745BC7" w:rsidP="00745BC7">
      <w:pPr>
        <w:pStyle w:val="Corpsdetexte2"/>
        <w:rPr>
          <w:sz w:val="16"/>
          <w:szCs w:val="16"/>
        </w:rPr>
      </w:pPr>
    </w:p>
    <w:p w:rsidR="00683177" w:rsidRPr="00FE4285" w:rsidRDefault="00745BC7" w:rsidP="00FE4285">
      <w:pPr>
        <w:pStyle w:val="Corpsdetexte2"/>
        <w:rPr>
          <w:szCs w:val="20"/>
        </w:rPr>
      </w:pPr>
      <w:r w:rsidRPr="00FE4285">
        <w:rPr>
          <w:b/>
          <w:color w:val="000099"/>
          <w:szCs w:val="20"/>
        </w:rPr>
        <w:t>Visite guidée de Palerme</w:t>
      </w:r>
      <w:r w:rsidRPr="00FE4285">
        <w:rPr>
          <w:szCs w:val="20"/>
        </w:rPr>
        <w:t xml:space="preserve">. </w:t>
      </w:r>
      <w:r w:rsidR="00FE4285">
        <w:rPr>
          <w:szCs w:val="20"/>
        </w:rPr>
        <w:t>V</w:t>
      </w:r>
      <w:r w:rsidRPr="00FE4285">
        <w:rPr>
          <w:szCs w:val="20"/>
        </w:rPr>
        <w:t xml:space="preserve">ous </w:t>
      </w:r>
      <w:r w:rsidR="00683177" w:rsidRPr="00FE4285">
        <w:rPr>
          <w:szCs w:val="20"/>
        </w:rPr>
        <w:t>découvrirez tour à tour…</w:t>
      </w:r>
    </w:p>
    <w:p w:rsidR="00683177" w:rsidRPr="00FE4285" w:rsidRDefault="00683177" w:rsidP="00FE4285">
      <w:pPr>
        <w:pStyle w:val="Corpsdetexte2"/>
        <w:rPr>
          <w:szCs w:val="20"/>
        </w:rPr>
      </w:pPr>
      <w:r w:rsidRPr="00FE4285">
        <w:rPr>
          <w:szCs w:val="20"/>
        </w:rPr>
        <w:t>… la</w:t>
      </w:r>
      <w:r w:rsidR="00745BC7" w:rsidRPr="00FE4285">
        <w:rPr>
          <w:szCs w:val="20"/>
        </w:rPr>
        <w:t xml:space="preserve"> </w:t>
      </w:r>
      <w:r w:rsidR="00745BC7" w:rsidRPr="00FE4285">
        <w:rPr>
          <w:color w:val="000099"/>
          <w:szCs w:val="20"/>
        </w:rPr>
        <w:t xml:space="preserve">Piazza Pretoria </w:t>
      </w:r>
      <w:r w:rsidR="00745BC7" w:rsidRPr="00FE4285">
        <w:rPr>
          <w:szCs w:val="20"/>
        </w:rPr>
        <w:t xml:space="preserve">avec le siège de </w:t>
      </w:r>
      <w:smartTag w:uri="urn:schemas-microsoft-com:office:smarttags" w:element="PersonName">
        <w:smartTagPr>
          <w:attr w:name="ProductID" w:val="la Mairie"/>
        </w:smartTagPr>
        <w:r w:rsidR="00745BC7" w:rsidRPr="00FE4285">
          <w:rPr>
            <w:szCs w:val="20"/>
          </w:rPr>
          <w:t>la Mairie</w:t>
        </w:r>
      </w:smartTag>
      <w:r w:rsidR="00745BC7" w:rsidRPr="00FE4285">
        <w:rPr>
          <w:szCs w:val="20"/>
        </w:rPr>
        <w:t>,</w:t>
      </w:r>
    </w:p>
    <w:p w:rsidR="00683177" w:rsidRPr="00FE4285" w:rsidRDefault="00683177" w:rsidP="00FE4285">
      <w:pPr>
        <w:pStyle w:val="Corpsdetexte2"/>
        <w:rPr>
          <w:szCs w:val="20"/>
        </w:rPr>
      </w:pPr>
      <w:r w:rsidRPr="00FE4285">
        <w:rPr>
          <w:szCs w:val="20"/>
        </w:rPr>
        <w:t>…</w:t>
      </w:r>
      <w:r w:rsidR="00745BC7" w:rsidRPr="00FE4285">
        <w:rPr>
          <w:szCs w:val="20"/>
        </w:rPr>
        <w:t xml:space="preserve"> la </w:t>
      </w:r>
      <w:r w:rsidR="00745BC7" w:rsidRPr="00FE4285">
        <w:rPr>
          <w:color w:val="000099"/>
          <w:szCs w:val="20"/>
        </w:rPr>
        <w:t xml:space="preserve">fontaine Pretoria </w:t>
      </w:r>
      <w:r w:rsidR="00745BC7" w:rsidRPr="00FE4285">
        <w:rPr>
          <w:szCs w:val="20"/>
        </w:rPr>
        <w:t xml:space="preserve">avec les statues allégoriques, balustrades et escaliers que Francesco </w:t>
      </w:r>
      <w:proofErr w:type="spellStart"/>
      <w:r w:rsidR="00745BC7" w:rsidRPr="00FE4285">
        <w:rPr>
          <w:szCs w:val="20"/>
        </w:rPr>
        <w:t>Camilliani</w:t>
      </w:r>
      <w:proofErr w:type="spellEnd"/>
      <w:r w:rsidR="00745BC7" w:rsidRPr="00FE4285">
        <w:rPr>
          <w:szCs w:val="20"/>
        </w:rPr>
        <w:t xml:space="preserve"> a réalisé</w:t>
      </w:r>
      <w:r w:rsidR="00FE4285">
        <w:rPr>
          <w:szCs w:val="20"/>
        </w:rPr>
        <w:t>s</w:t>
      </w:r>
      <w:r w:rsidR="00745BC7" w:rsidRPr="00FE4285">
        <w:rPr>
          <w:szCs w:val="20"/>
        </w:rPr>
        <w:t xml:space="preserve"> au XVI siècle et </w:t>
      </w:r>
      <w:r w:rsidR="00745BC7" w:rsidRPr="00FE4285">
        <w:rPr>
          <w:color w:val="000099"/>
          <w:szCs w:val="20"/>
        </w:rPr>
        <w:t xml:space="preserve">l’église de Sainte Marie de l’Amiral </w:t>
      </w:r>
      <w:r w:rsidR="00745BC7" w:rsidRPr="00FE4285">
        <w:rPr>
          <w:szCs w:val="20"/>
        </w:rPr>
        <w:t xml:space="preserve">appelée aussi </w:t>
      </w:r>
      <w:smartTag w:uri="urn:schemas-microsoft-com:office:smarttags" w:element="PersonName">
        <w:smartTagPr>
          <w:attr w:name="ProductID" w:val="la Martorana"/>
        </w:smartTagPr>
        <w:r w:rsidR="00745BC7" w:rsidRPr="00FE4285">
          <w:rPr>
            <w:szCs w:val="20"/>
          </w:rPr>
          <w:t xml:space="preserve">la </w:t>
        </w:r>
        <w:proofErr w:type="spellStart"/>
        <w:r w:rsidR="00745BC7" w:rsidRPr="00FE4285">
          <w:rPr>
            <w:szCs w:val="20"/>
          </w:rPr>
          <w:t>Martorana</w:t>
        </w:r>
      </w:smartTag>
      <w:proofErr w:type="spellEnd"/>
      <w:r w:rsidR="00745BC7" w:rsidRPr="00FE4285">
        <w:rPr>
          <w:szCs w:val="20"/>
        </w:rPr>
        <w:t xml:space="preserve"> (</w:t>
      </w:r>
      <w:r w:rsidR="00745BC7" w:rsidRPr="00FE4285">
        <w:rPr>
          <w:color w:val="000099"/>
          <w:szCs w:val="20"/>
        </w:rPr>
        <w:t>visite intérieure</w:t>
      </w:r>
      <w:r w:rsidR="00745BC7" w:rsidRPr="00FE4285">
        <w:rPr>
          <w:szCs w:val="20"/>
        </w:rPr>
        <w:t>) située sur la place Bellini</w:t>
      </w:r>
      <w:r w:rsidR="00FE4285" w:rsidRPr="00FE4285">
        <w:rPr>
          <w:szCs w:val="20"/>
        </w:rPr>
        <w:t xml:space="preserve"> où vous </w:t>
      </w:r>
      <w:r w:rsidR="00745BC7" w:rsidRPr="00FE4285">
        <w:rPr>
          <w:szCs w:val="20"/>
        </w:rPr>
        <w:t>admirer</w:t>
      </w:r>
      <w:r w:rsidR="00FE4285" w:rsidRPr="00FE4285">
        <w:rPr>
          <w:szCs w:val="20"/>
        </w:rPr>
        <w:t>ez</w:t>
      </w:r>
      <w:r w:rsidR="00745BC7" w:rsidRPr="00FE4285">
        <w:rPr>
          <w:szCs w:val="20"/>
        </w:rPr>
        <w:t xml:space="preserve"> les splendides </w:t>
      </w:r>
      <w:r w:rsidRPr="00FE4285">
        <w:rPr>
          <w:szCs w:val="20"/>
        </w:rPr>
        <w:t>mosaïques</w:t>
      </w:r>
      <w:r w:rsidR="00745BC7" w:rsidRPr="00FE4285">
        <w:rPr>
          <w:szCs w:val="20"/>
        </w:rPr>
        <w:t xml:space="preserve"> </w:t>
      </w:r>
      <w:r w:rsidRPr="00FE4285">
        <w:rPr>
          <w:szCs w:val="20"/>
        </w:rPr>
        <w:t>byzantines</w:t>
      </w:r>
      <w:r w:rsidR="00745BC7" w:rsidRPr="00FE4285">
        <w:rPr>
          <w:szCs w:val="20"/>
        </w:rPr>
        <w:t xml:space="preserve"> et précieuses fresques baroques. </w:t>
      </w:r>
    </w:p>
    <w:p w:rsidR="00683177" w:rsidRPr="00FE4285" w:rsidRDefault="00FE4285" w:rsidP="00FE4285">
      <w:pPr>
        <w:pStyle w:val="Corpsdetexte2"/>
        <w:rPr>
          <w:szCs w:val="20"/>
        </w:rPr>
      </w:pPr>
      <w:r>
        <w:rPr>
          <w:szCs w:val="20"/>
        </w:rPr>
        <w:t>…</w:t>
      </w:r>
      <w:r w:rsidR="00683177" w:rsidRPr="00FE4285">
        <w:rPr>
          <w:szCs w:val="20"/>
        </w:rPr>
        <w:t xml:space="preserve"> </w:t>
      </w:r>
      <w:r w:rsidR="00683177" w:rsidRPr="00FE4285">
        <w:rPr>
          <w:color w:val="000099"/>
          <w:szCs w:val="20"/>
        </w:rPr>
        <w:t>v</w:t>
      </w:r>
      <w:r w:rsidR="00745BC7" w:rsidRPr="00FE4285">
        <w:rPr>
          <w:color w:val="000099"/>
          <w:szCs w:val="20"/>
        </w:rPr>
        <w:t xml:space="preserve">isite de San </w:t>
      </w:r>
      <w:proofErr w:type="spellStart"/>
      <w:r w:rsidR="00745BC7" w:rsidRPr="00FE4285">
        <w:rPr>
          <w:color w:val="000099"/>
          <w:szCs w:val="20"/>
        </w:rPr>
        <w:t>Cataldo</w:t>
      </w:r>
      <w:proofErr w:type="spellEnd"/>
      <w:r w:rsidR="00745BC7" w:rsidRPr="00FE4285">
        <w:rPr>
          <w:color w:val="000099"/>
          <w:szCs w:val="20"/>
        </w:rPr>
        <w:t xml:space="preserve"> </w:t>
      </w:r>
      <w:r w:rsidR="00745BC7" w:rsidRPr="00FE4285">
        <w:rPr>
          <w:szCs w:val="20"/>
        </w:rPr>
        <w:t xml:space="preserve">(visite extérieure). </w:t>
      </w:r>
    </w:p>
    <w:p w:rsidR="00745BC7" w:rsidRPr="00FE4285" w:rsidRDefault="00683177" w:rsidP="00FE4285">
      <w:pPr>
        <w:pStyle w:val="Corpsdetexte2"/>
        <w:rPr>
          <w:szCs w:val="20"/>
        </w:rPr>
      </w:pPr>
      <w:r w:rsidRPr="00FE4285">
        <w:rPr>
          <w:szCs w:val="20"/>
        </w:rPr>
        <w:t>V</w:t>
      </w:r>
      <w:r w:rsidR="00745BC7" w:rsidRPr="00FE4285">
        <w:rPr>
          <w:szCs w:val="20"/>
        </w:rPr>
        <w:t xml:space="preserve">ous </w:t>
      </w:r>
      <w:r w:rsidR="00FE4285">
        <w:rPr>
          <w:szCs w:val="20"/>
        </w:rPr>
        <w:t xml:space="preserve">découvrirez </w:t>
      </w:r>
      <w:r w:rsidR="00745BC7" w:rsidRPr="00FE4285">
        <w:rPr>
          <w:color w:val="000099"/>
          <w:szCs w:val="20"/>
        </w:rPr>
        <w:t xml:space="preserve">St. Jean des Ermites </w:t>
      </w:r>
      <w:r w:rsidR="00745BC7" w:rsidRPr="00FE4285">
        <w:rPr>
          <w:szCs w:val="20"/>
        </w:rPr>
        <w:t xml:space="preserve">et la </w:t>
      </w:r>
      <w:r w:rsidR="00745BC7" w:rsidRPr="00FE4285">
        <w:rPr>
          <w:color w:val="000099"/>
          <w:szCs w:val="20"/>
        </w:rPr>
        <w:t xml:space="preserve">magnifique Cathédrale avec son style arabo-normand </w:t>
      </w:r>
      <w:r w:rsidR="00745BC7" w:rsidRPr="00FE4285">
        <w:rPr>
          <w:szCs w:val="20"/>
        </w:rPr>
        <w:t>(visite</w:t>
      </w:r>
      <w:r w:rsidR="00FE4285">
        <w:rPr>
          <w:szCs w:val="20"/>
        </w:rPr>
        <w:t>s</w:t>
      </w:r>
      <w:r w:rsidR="00745BC7" w:rsidRPr="00FE4285">
        <w:rPr>
          <w:szCs w:val="20"/>
        </w:rPr>
        <w:t xml:space="preserve"> extérieur</w:t>
      </w:r>
      <w:r w:rsidR="00FE4285" w:rsidRPr="00FE4285">
        <w:rPr>
          <w:szCs w:val="20"/>
        </w:rPr>
        <w:t>e</w:t>
      </w:r>
      <w:r w:rsidR="00FE4285">
        <w:rPr>
          <w:szCs w:val="20"/>
        </w:rPr>
        <w:t>s</w:t>
      </w:r>
      <w:r w:rsidR="00745BC7" w:rsidRPr="00FE4285">
        <w:rPr>
          <w:szCs w:val="20"/>
        </w:rPr>
        <w:t>)</w:t>
      </w:r>
    </w:p>
    <w:p w:rsidR="00683177" w:rsidRPr="00FE4285" w:rsidRDefault="00683177" w:rsidP="00FE4285">
      <w:pPr>
        <w:pStyle w:val="Corpsdetexte2"/>
        <w:rPr>
          <w:szCs w:val="20"/>
        </w:rPr>
      </w:pPr>
      <w:r w:rsidRPr="00FE4285">
        <w:rPr>
          <w:szCs w:val="20"/>
        </w:rPr>
        <w:t>C</w:t>
      </w:r>
      <w:r w:rsidR="00745BC7" w:rsidRPr="00FE4285">
        <w:rPr>
          <w:szCs w:val="20"/>
        </w:rPr>
        <w:t xml:space="preserve">ontinuation </w:t>
      </w:r>
      <w:r w:rsidRPr="00FE4285">
        <w:rPr>
          <w:szCs w:val="20"/>
        </w:rPr>
        <w:t>avec la</w:t>
      </w:r>
      <w:r w:rsidR="00745BC7" w:rsidRPr="00FE4285">
        <w:rPr>
          <w:szCs w:val="20"/>
        </w:rPr>
        <w:t xml:space="preserve"> </w:t>
      </w:r>
      <w:r w:rsidR="00745BC7" w:rsidRPr="00FE4285">
        <w:rPr>
          <w:color w:val="000099"/>
          <w:szCs w:val="20"/>
        </w:rPr>
        <w:t xml:space="preserve">visite </w:t>
      </w:r>
      <w:r w:rsidRPr="00FE4285">
        <w:rPr>
          <w:color w:val="000099"/>
          <w:szCs w:val="20"/>
        </w:rPr>
        <w:t>de</w:t>
      </w:r>
      <w:r w:rsidR="00745BC7" w:rsidRPr="00FE4285">
        <w:rPr>
          <w:color w:val="000099"/>
          <w:szCs w:val="20"/>
        </w:rPr>
        <w:t xml:space="preserve"> l’imposant Palais des Normands </w:t>
      </w:r>
      <w:r w:rsidR="00745BC7" w:rsidRPr="00FE4285">
        <w:rPr>
          <w:szCs w:val="20"/>
        </w:rPr>
        <w:t xml:space="preserve">en style arabo-normand, siège du Parlement Sicilien. Forteresse phénicienne à ses origines, </w:t>
      </w:r>
      <w:r w:rsidR="00FE4285">
        <w:rPr>
          <w:szCs w:val="20"/>
        </w:rPr>
        <w:t xml:space="preserve">elle </w:t>
      </w:r>
      <w:r w:rsidR="00745BC7" w:rsidRPr="00FE4285">
        <w:rPr>
          <w:szCs w:val="20"/>
        </w:rPr>
        <w:t>fut consolidé</w:t>
      </w:r>
      <w:r w:rsidRPr="00FE4285">
        <w:rPr>
          <w:szCs w:val="20"/>
        </w:rPr>
        <w:t>e</w:t>
      </w:r>
      <w:r w:rsidR="00745BC7" w:rsidRPr="00FE4285">
        <w:rPr>
          <w:szCs w:val="20"/>
        </w:rPr>
        <w:t xml:space="preserve"> par les arabes pour y construire un palais pour les émirs. Ce fut les normands en particulier le roi normand </w:t>
      </w:r>
      <w:proofErr w:type="spellStart"/>
      <w:r w:rsidR="00745BC7" w:rsidRPr="00FE4285">
        <w:rPr>
          <w:szCs w:val="20"/>
        </w:rPr>
        <w:t>Ruggero</w:t>
      </w:r>
      <w:proofErr w:type="spellEnd"/>
      <w:r w:rsidR="00745BC7" w:rsidRPr="00FE4285">
        <w:rPr>
          <w:szCs w:val="20"/>
        </w:rPr>
        <w:t xml:space="preserve"> II</w:t>
      </w:r>
      <w:r w:rsidR="00FE4285">
        <w:rPr>
          <w:szCs w:val="20"/>
        </w:rPr>
        <w:t xml:space="preserve"> </w:t>
      </w:r>
      <w:r w:rsidR="00745BC7" w:rsidRPr="00FE4285">
        <w:rPr>
          <w:szCs w:val="20"/>
        </w:rPr>
        <w:t>qui le transforma en somptueuse demeure royale</w:t>
      </w:r>
      <w:r w:rsidR="00FE4285">
        <w:rPr>
          <w:szCs w:val="20"/>
        </w:rPr>
        <w:t>. A</w:t>
      </w:r>
      <w:r w:rsidR="00745BC7" w:rsidRPr="00FE4285">
        <w:rPr>
          <w:szCs w:val="20"/>
        </w:rPr>
        <w:t xml:space="preserve"> l’intérieur du palais </w:t>
      </w:r>
      <w:r w:rsidR="00FE4285">
        <w:rPr>
          <w:szCs w:val="20"/>
        </w:rPr>
        <w:t>v</w:t>
      </w:r>
      <w:r w:rsidR="00745BC7" w:rsidRPr="00FE4285">
        <w:rPr>
          <w:szCs w:val="20"/>
        </w:rPr>
        <w:t>ous visiter</w:t>
      </w:r>
      <w:r w:rsidR="00FE4285">
        <w:rPr>
          <w:szCs w:val="20"/>
        </w:rPr>
        <w:t>ez</w:t>
      </w:r>
      <w:r w:rsidR="00745BC7" w:rsidRPr="00FE4285">
        <w:rPr>
          <w:szCs w:val="20"/>
        </w:rPr>
        <w:t xml:space="preserve"> la merveilleuse Chapelle Palatine dédiée à Saint Pierre avec ses mosaïques en style byzantines. </w:t>
      </w:r>
    </w:p>
    <w:p w:rsidR="00745BC7" w:rsidRDefault="00683177" w:rsidP="00FE4285">
      <w:pPr>
        <w:jc w:val="both"/>
        <w:rPr>
          <w:rFonts w:ascii="Tahoma" w:hAnsi="Tahoma" w:cs="Tahoma"/>
          <w:color w:val="000099"/>
          <w:sz w:val="20"/>
          <w:szCs w:val="20"/>
        </w:rPr>
      </w:pPr>
      <w:r w:rsidRPr="00FE4285">
        <w:rPr>
          <w:rFonts w:ascii="Tahoma" w:hAnsi="Tahoma" w:cs="Tahoma"/>
          <w:sz w:val="20"/>
          <w:szCs w:val="20"/>
        </w:rPr>
        <w:t>V</w:t>
      </w:r>
      <w:r w:rsidR="00745BC7" w:rsidRPr="00FE4285">
        <w:rPr>
          <w:rFonts w:ascii="Tahoma" w:hAnsi="Tahoma" w:cs="Tahoma"/>
          <w:sz w:val="20"/>
          <w:szCs w:val="20"/>
        </w:rPr>
        <w:t>ous terminer</w:t>
      </w:r>
      <w:r w:rsidRPr="00FE4285">
        <w:rPr>
          <w:rFonts w:ascii="Tahoma" w:hAnsi="Tahoma" w:cs="Tahoma"/>
          <w:sz w:val="20"/>
          <w:szCs w:val="20"/>
        </w:rPr>
        <w:t>ez</w:t>
      </w:r>
      <w:r w:rsidR="00745BC7" w:rsidRPr="00FE4285">
        <w:rPr>
          <w:rFonts w:ascii="Tahoma" w:hAnsi="Tahoma" w:cs="Tahoma"/>
          <w:sz w:val="20"/>
          <w:szCs w:val="20"/>
        </w:rPr>
        <w:t xml:space="preserve"> </w:t>
      </w:r>
      <w:r w:rsidRPr="00FE4285">
        <w:rPr>
          <w:rFonts w:ascii="Tahoma" w:hAnsi="Tahoma" w:cs="Tahoma"/>
          <w:sz w:val="20"/>
          <w:szCs w:val="20"/>
        </w:rPr>
        <w:t>v</w:t>
      </w:r>
      <w:r w:rsidR="00745BC7" w:rsidRPr="00FE4285">
        <w:rPr>
          <w:rFonts w:ascii="Tahoma" w:hAnsi="Tahoma" w:cs="Tahoma"/>
          <w:sz w:val="20"/>
          <w:szCs w:val="20"/>
        </w:rPr>
        <w:t xml:space="preserve">otre visite avec un </w:t>
      </w:r>
      <w:r w:rsidR="00745BC7" w:rsidRPr="00FE4285">
        <w:rPr>
          <w:rFonts w:ascii="Tahoma" w:hAnsi="Tahoma" w:cs="Tahoma"/>
          <w:color w:val="000099"/>
          <w:sz w:val="20"/>
          <w:szCs w:val="20"/>
        </w:rPr>
        <w:t>tour d’orientation de la ville moderne.</w:t>
      </w:r>
    </w:p>
    <w:p w:rsidR="00F329EE" w:rsidRDefault="00F329EE" w:rsidP="00F329EE">
      <w:pPr>
        <w:autoSpaceDE w:val="0"/>
        <w:autoSpaceDN w:val="0"/>
        <w:adjustRightInd w:val="0"/>
        <w:jc w:val="both"/>
        <w:rPr>
          <w:rFonts w:ascii="Tahoma" w:eastAsia="Calibri" w:hAnsi="Tahoma" w:cs="Tahoma"/>
          <w:sz w:val="20"/>
          <w:szCs w:val="20"/>
        </w:rPr>
      </w:pPr>
    </w:p>
    <w:p w:rsidR="00745BC7" w:rsidRDefault="00745BC7" w:rsidP="00745BC7">
      <w:pPr>
        <w:jc w:val="both"/>
        <w:rPr>
          <w:rFonts w:ascii="Tahoma" w:hAnsi="Tahoma" w:cs="Tahoma"/>
          <w:sz w:val="20"/>
          <w:szCs w:val="20"/>
        </w:rPr>
      </w:pPr>
      <w:r w:rsidRPr="00FE4285">
        <w:rPr>
          <w:rFonts w:ascii="Tahoma" w:hAnsi="Tahoma" w:cs="Tahoma"/>
          <w:sz w:val="20"/>
          <w:szCs w:val="20"/>
        </w:rPr>
        <w:t>Déjeuner à l’</w:t>
      </w:r>
      <w:r w:rsidR="00FE4285" w:rsidRPr="00FE4285">
        <w:rPr>
          <w:rFonts w:ascii="Tahoma" w:hAnsi="Tahoma" w:cs="Tahoma"/>
          <w:sz w:val="20"/>
          <w:szCs w:val="20"/>
        </w:rPr>
        <w:t>hôtel</w:t>
      </w:r>
    </w:p>
    <w:p w:rsidR="00F329EE" w:rsidRPr="00F329EE" w:rsidRDefault="00F329EE" w:rsidP="00F329EE">
      <w:pPr>
        <w:autoSpaceDE w:val="0"/>
        <w:autoSpaceDN w:val="0"/>
        <w:adjustRightInd w:val="0"/>
        <w:jc w:val="both"/>
        <w:rPr>
          <w:rFonts w:ascii="Tahoma" w:eastAsia="Calibri" w:hAnsi="Tahoma" w:cs="Tahoma"/>
          <w:sz w:val="16"/>
          <w:szCs w:val="16"/>
        </w:rPr>
      </w:pPr>
    </w:p>
    <w:p w:rsidR="00F329EE" w:rsidRPr="0078587F" w:rsidRDefault="00F329EE" w:rsidP="00F329EE">
      <w:pPr>
        <w:pStyle w:val="Paragraphedeliste"/>
        <w:numPr>
          <w:ilvl w:val="0"/>
          <w:numId w:val="9"/>
        </w:numPr>
        <w:autoSpaceDE w:val="0"/>
        <w:autoSpaceDN w:val="0"/>
        <w:adjustRightInd w:val="0"/>
        <w:jc w:val="both"/>
        <w:rPr>
          <w:rFonts w:ascii="Tahoma" w:eastAsia="Calibri" w:hAnsi="Tahoma" w:cs="Tahoma"/>
        </w:rPr>
      </w:pPr>
      <w:r w:rsidRPr="00F329EE">
        <w:rPr>
          <w:rFonts w:ascii="Tahoma" w:eastAsia="Calibri" w:hAnsi="Tahoma" w:cs="Tahoma"/>
          <w:b/>
          <w:color w:val="000099"/>
        </w:rPr>
        <w:t xml:space="preserve">Visite de </w:t>
      </w:r>
      <w:proofErr w:type="spellStart"/>
      <w:r w:rsidRPr="00F329EE">
        <w:rPr>
          <w:rFonts w:ascii="Tahoma" w:eastAsia="Calibri" w:hAnsi="Tahoma" w:cs="Tahoma"/>
          <w:b/>
          <w:color w:val="000099"/>
        </w:rPr>
        <w:t>Monréale</w:t>
      </w:r>
      <w:proofErr w:type="spellEnd"/>
      <w:r w:rsidRPr="00F329EE">
        <w:rPr>
          <w:rFonts w:ascii="Tahoma" w:eastAsia="Calibri" w:hAnsi="Tahoma" w:cs="Tahoma"/>
          <w:color w:val="000099"/>
        </w:rPr>
        <w:t xml:space="preserve"> </w:t>
      </w:r>
      <w:r w:rsidRPr="0078587F">
        <w:rPr>
          <w:rFonts w:ascii="Tahoma" w:eastAsia="Calibri" w:hAnsi="Tahoma" w:cs="Tahoma"/>
          <w:color w:val="000099"/>
        </w:rPr>
        <w:t>avec sa cathédrale et son cloître</w:t>
      </w:r>
      <w:r w:rsidRPr="0078587F">
        <w:rPr>
          <w:rFonts w:ascii="Tahoma" w:eastAsia="Calibri" w:hAnsi="Tahoma" w:cs="Tahoma"/>
        </w:rPr>
        <w:t xml:space="preserve">. </w:t>
      </w:r>
      <w:r w:rsidRPr="00F329EE">
        <w:rPr>
          <w:rFonts w:ascii="Tahoma" w:hAnsi="Tahoma" w:cs="Tahoma"/>
          <w:bCs/>
          <w:bdr w:val="none" w:sz="0" w:space="0" w:color="auto" w:frame="1"/>
        </w:rPr>
        <w:t>Monreale</w:t>
      </w:r>
      <w:r w:rsidRPr="00F329EE">
        <w:rPr>
          <w:rStyle w:val="apple-converted-space"/>
          <w:rFonts w:ascii="Tahoma" w:hAnsi="Tahoma" w:cs="Tahoma"/>
          <w:bCs/>
          <w:bdr w:val="none" w:sz="0" w:space="0" w:color="auto" w:frame="1"/>
        </w:rPr>
        <w:t> </w:t>
      </w:r>
      <w:r w:rsidRPr="00F329EE">
        <w:rPr>
          <w:rFonts w:ascii="Tahoma" w:hAnsi="Tahoma" w:cs="Tahoma"/>
        </w:rPr>
        <w:t xml:space="preserve">doit </w:t>
      </w:r>
      <w:r w:rsidRPr="0078587F">
        <w:rPr>
          <w:rFonts w:ascii="Tahoma" w:hAnsi="Tahoma" w:cs="Tahoma"/>
        </w:rPr>
        <w:t>une grande partie de sa réputation à son incroyable</w:t>
      </w:r>
      <w:r w:rsidRPr="0078587F">
        <w:rPr>
          <w:rStyle w:val="apple-converted-space"/>
          <w:rFonts w:ascii="Tahoma" w:hAnsi="Tahoma" w:cs="Tahoma"/>
        </w:rPr>
        <w:t> </w:t>
      </w:r>
      <w:r w:rsidRPr="0078587F">
        <w:rPr>
          <w:rFonts w:ascii="Tahoma" w:hAnsi="Tahoma" w:cs="Tahoma"/>
          <w:b/>
          <w:bCs/>
          <w:color w:val="000099"/>
          <w:bdr w:val="none" w:sz="0" w:space="0" w:color="auto" w:frame="1"/>
        </w:rPr>
        <w:t>Dôme</w:t>
      </w:r>
      <w:r w:rsidRPr="0078587F">
        <w:rPr>
          <w:rStyle w:val="apple-converted-space"/>
          <w:rFonts w:ascii="Tahoma" w:hAnsi="Tahoma" w:cs="Tahoma"/>
        </w:rPr>
        <w:t> </w:t>
      </w:r>
      <w:r w:rsidRPr="0078587F">
        <w:rPr>
          <w:rFonts w:ascii="Tahoma" w:hAnsi="Tahoma" w:cs="Tahoma"/>
        </w:rPr>
        <w:t xml:space="preserve">normand, l’un des chefs-d’œuvre majeurs de l’architecture médiévale italienne.  À l’extérieur, il s’impose pour sa grandeur – 100 mètres de long – et ses absides décorées d’arcs aveugles.  Mais c’est surtout l’intérieur qui révèle la merveille de cette construction, 6.340 m² de mosaïques polychromes et dorées sur les parois des nefs, du sanctuaire et des absides, qui illustrent des scènes de l’Ancien et du Nouveau Testament. Annexés au Dôme, </w:t>
      </w:r>
      <w:r>
        <w:rPr>
          <w:rFonts w:ascii="Tahoma" w:hAnsi="Tahoma" w:cs="Tahoma"/>
        </w:rPr>
        <w:t>v</w:t>
      </w:r>
      <w:r w:rsidRPr="0078587F">
        <w:rPr>
          <w:rFonts w:ascii="Tahoma" w:hAnsi="Tahoma" w:cs="Tahoma"/>
        </w:rPr>
        <w:t>ous découvrirez le</w:t>
      </w:r>
      <w:r w:rsidRPr="0078587F">
        <w:rPr>
          <w:rStyle w:val="apple-converted-space"/>
          <w:rFonts w:ascii="Tahoma" w:hAnsi="Tahoma" w:cs="Tahoma"/>
        </w:rPr>
        <w:t> </w:t>
      </w:r>
      <w:r w:rsidRPr="00F329EE">
        <w:rPr>
          <w:rFonts w:ascii="Tahoma" w:hAnsi="Tahoma" w:cs="Tahoma"/>
          <w:bCs/>
          <w:color w:val="000099"/>
          <w:bdr w:val="none" w:sz="0" w:space="0" w:color="auto" w:frame="1"/>
        </w:rPr>
        <w:t>cloître du couvent bénédictin</w:t>
      </w:r>
      <w:r w:rsidRPr="00F329EE">
        <w:rPr>
          <w:rStyle w:val="apple-converted-space"/>
          <w:rFonts w:ascii="Tahoma" w:hAnsi="Tahoma" w:cs="Tahoma"/>
          <w:color w:val="000099"/>
        </w:rPr>
        <w:t> </w:t>
      </w:r>
      <w:r w:rsidRPr="00F329EE">
        <w:rPr>
          <w:rFonts w:ascii="Tahoma" w:hAnsi="Tahoma" w:cs="Tahoma"/>
          <w:color w:val="000099"/>
        </w:rPr>
        <w:t>sur plan carré avec ses 228 colonnes</w:t>
      </w:r>
      <w:r w:rsidRPr="0078587F">
        <w:rPr>
          <w:rFonts w:ascii="Tahoma" w:hAnsi="Tahoma" w:cs="Tahoma"/>
        </w:rPr>
        <w:t>.</w:t>
      </w:r>
    </w:p>
    <w:p w:rsidR="00F329EE" w:rsidRDefault="00F329EE" w:rsidP="00F329EE">
      <w:pPr>
        <w:autoSpaceDE w:val="0"/>
        <w:autoSpaceDN w:val="0"/>
        <w:adjustRightInd w:val="0"/>
        <w:jc w:val="both"/>
        <w:rPr>
          <w:rFonts w:ascii="Tahoma" w:eastAsia="Calibri" w:hAnsi="Tahoma" w:cs="Tahoma"/>
          <w:sz w:val="20"/>
          <w:szCs w:val="20"/>
        </w:rPr>
      </w:pPr>
    </w:p>
    <w:p w:rsidR="00F329EE" w:rsidRPr="00184E73" w:rsidRDefault="00F329EE" w:rsidP="00F329EE">
      <w:pPr>
        <w:pStyle w:val="Paragraphedeliste"/>
        <w:numPr>
          <w:ilvl w:val="0"/>
          <w:numId w:val="9"/>
        </w:numPr>
        <w:autoSpaceDE w:val="0"/>
        <w:autoSpaceDN w:val="0"/>
        <w:adjustRightInd w:val="0"/>
        <w:ind w:left="0" w:firstLine="360"/>
        <w:jc w:val="both"/>
        <w:rPr>
          <w:rFonts w:ascii="Tahoma" w:eastAsia="Calibri" w:hAnsi="Tahoma" w:cs="Tahoma"/>
        </w:rPr>
      </w:pPr>
      <w:r w:rsidRPr="00184E73">
        <w:rPr>
          <w:rFonts w:ascii="Tahoma" w:eastAsia="Calibri" w:hAnsi="Tahoma" w:cs="Tahoma"/>
          <w:b/>
          <w:bCs/>
          <w:color w:val="000099"/>
        </w:rPr>
        <w:t xml:space="preserve">Dégustation </w:t>
      </w:r>
      <w:r>
        <w:rPr>
          <w:rFonts w:ascii="Tahoma" w:eastAsia="Calibri" w:hAnsi="Tahoma" w:cs="Tahoma"/>
          <w:b/>
          <w:bCs/>
          <w:color w:val="000099"/>
        </w:rPr>
        <w:t>du « </w:t>
      </w:r>
      <w:proofErr w:type="spellStart"/>
      <w:r>
        <w:rPr>
          <w:rFonts w:ascii="Tahoma" w:eastAsia="Calibri" w:hAnsi="Tahoma" w:cs="Tahoma"/>
          <w:b/>
          <w:bCs/>
          <w:color w:val="000099"/>
        </w:rPr>
        <w:t>Cannolo</w:t>
      </w:r>
      <w:proofErr w:type="spellEnd"/>
      <w:r>
        <w:rPr>
          <w:rFonts w:ascii="Tahoma" w:eastAsia="Calibri" w:hAnsi="Tahoma" w:cs="Tahoma"/>
          <w:b/>
          <w:bCs/>
          <w:color w:val="000099"/>
        </w:rPr>
        <w:t> », typique gâteau au fromage.</w:t>
      </w:r>
    </w:p>
    <w:p w:rsidR="00F329EE" w:rsidRPr="00B06F59" w:rsidRDefault="00F329EE" w:rsidP="00F329EE">
      <w:pPr>
        <w:autoSpaceDE w:val="0"/>
        <w:autoSpaceDN w:val="0"/>
        <w:adjustRightInd w:val="0"/>
        <w:jc w:val="both"/>
        <w:rPr>
          <w:rFonts w:ascii="Tahoma" w:eastAsia="Calibri" w:hAnsi="Tahoma" w:cs="Tahoma"/>
          <w:sz w:val="20"/>
          <w:szCs w:val="20"/>
        </w:rPr>
      </w:pPr>
    </w:p>
    <w:p w:rsidR="00FE4285" w:rsidRDefault="00745BC7" w:rsidP="00745BC7">
      <w:pPr>
        <w:jc w:val="both"/>
        <w:rPr>
          <w:rFonts w:ascii="Tahoma" w:hAnsi="Tahoma" w:cs="Tahoma"/>
          <w:sz w:val="20"/>
          <w:szCs w:val="20"/>
        </w:rPr>
      </w:pPr>
      <w:r w:rsidRPr="00FE4285">
        <w:rPr>
          <w:rFonts w:ascii="Tahoma" w:hAnsi="Tahoma" w:cs="Tahoma"/>
          <w:sz w:val="20"/>
          <w:szCs w:val="20"/>
        </w:rPr>
        <w:t>Temps libre</w:t>
      </w:r>
      <w:r w:rsidR="00FE4285">
        <w:rPr>
          <w:rFonts w:ascii="Tahoma" w:hAnsi="Tahoma" w:cs="Tahoma"/>
          <w:sz w:val="20"/>
          <w:szCs w:val="20"/>
        </w:rPr>
        <w:t>, puis, r</w:t>
      </w:r>
      <w:r w:rsidRPr="00FE4285">
        <w:rPr>
          <w:rFonts w:ascii="Tahoma" w:hAnsi="Tahoma" w:cs="Tahoma"/>
          <w:sz w:val="20"/>
          <w:szCs w:val="20"/>
        </w:rPr>
        <w:t xml:space="preserve">etour à l’hôtel en fin d’après-midi  </w:t>
      </w:r>
    </w:p>
    <w:p w:rsidR="00FE4285" w:rsidRPr="00FE4285" w:rsidRDefault="00FE4285" w:rsidP="00745BC7">
      <w:pPr>
        <w:jc w:val="both"/>
        <w:rPr>
          <w:rFonts w:ascii="Tahoma" w:hAnsi="Tahoma" w:cs="Tahoma"/>
          <w:b/>
          <w:sz w:val="16"/>
          <w:szCs w:val="16"/>
        </w:rPr>
      </w:pPr>
    </w:p>
    <w:p w:rsidR="00745BC7" w:rsidRDefault="00745BC7" w:rsidP="00745BC7">
      <w:pPr>
        <w:jc w:val="both"/>
        <w:rPr>
          <w:rFonts w:ascii="Tahoma" w:hAnsi="Tahoma" w:cs="Tahoma"/>
          <w:sz w:val="20"/>
          <w:szCs w:val="20"/>
        </w:rPr>
      </w:pPr>
      <w:r w:rsidRPr="00FE4285">
        <w:rPr>
          <w:rFonts w:ascii="Tahoma" w:hAnsi="Tahoma" w:cs="Tahoma"/>
          <w:sz w:val="20"/>
          <w:szCs w:val="20"/>
        </w:rPr>
        <w:t>Dîner et logement</w:t>
      </w:r>
    </w:p>
    <w:p w:rsidR="00F329EE" w:rsidRDefault="00DA1154" w:rsidP="00745BC7">
      <w:pPr>
        <w:jc w:val="both"/>
        <w:rPr>
          <w:rFonts w:ascii="Tahoma" w:hAnsi="Tahoma" w:cs="Tahoma"/>
          <w:sz w:val="20"/>
          <w:szCs w:val="20"/>
        </w:rPr>
      </w:pPr>
      <w:r w:rsidRPr="00184E73">
        <w:rPr>
          <w:rFonts w:ascii="Tahoma" w:hAnsi="Tahoma" w:cs="Tahoma"/>
          <w:noProof/>
          <w:sz w:val="20"/>
          <w:szCs w:val="20"/>
        </w:rPr>
        <w:drawing>
          <wp:anchor distT="0" distB="0" distL="114300" distR="114300" simplePos="0" relativeHeight="251790336" behindDoc="0" locked="0" layoutInCell="1" allowOverlap="1" wp14:anchorId="377BF0F8" wp14:editId="28D829E5">
            <wp:simplePos x="0" y="0"/>
            <wp:positionH relativeFrom="column">
              <wp:posOffset>1323975</wp:posOffset>
            </wp:positionH>
            <wp:positionV relativeFrom="paragraph">
              <wp:posOffset>153035</wp:posOffset>
            </wp:positionV>
            <wp:extent cx="2419350" cy="1419225"/>
            <wp:effectExtent l="19050" t="0" r="0" b="0"/>
            <wp:wrapNone/>
            <wp:docPr id="34" name="Image 34" descr="http://cdn.in-italia.dk/pi/94/b/9479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n.in-italia.dk/pi/94/b/94790_b.jpg"/>
                    <pic:cNvPicPr>
                      <a:picLocks noChangeAspect="1" noChangeArrowheads="1"/>
                    </pic:cNvPicPr>
                  </pic:nvPicPr>
                  <pic:blipFill>
                    <a:blip r:embed="rId12"/>
                    <a:srcRect/>
                    <a:stretch>
                      <a:fillRect/>
                    </a:stretch>
                  </pic:blipFill>
                  <pic:spPr bwMode="auto">
                    <a:xfrm>
                      <a:off x="0" y="0"/>
                      <a:ext cx="2419350" cy="1419225"/>
                    </a:xfrm>
                    <a:prstGeom prst="rect">
                      <a:avLst/>
                    </a:prstGeom>
                    <a:noFill/>
                    <a:ln w="9525">
                      <a:noFill/>
                      <a:miter lim="800000"/>
                      <a:headEnd/>
                      <a:tailEnd/>
                    </a:ln>
                  </pic:spPr>
                </pic:pic>
              </a:graphicData>
            </a:graphic>
          </wp:anchor>
        </w:drawing>
      </w:r>
      <w:r w:rsidRPr="00184E73">
        <w:rPr>
          <w:rFonts w:ascii="Tahoma" w:hAnsi="Tahoma" w:cs="Tahoma"/>
          <w:noProof/>
          <w:sz w:val="20"/>
          <w:szCs w:val="20"/>
        </w:rPr>
        <w:drawing>
          <wp:anchor distT="0" distB="0" distL="114300" distR="114300" simplePos="0" relativeHeight="251789312" behindDoc="0" locked="0" layoutInCell="1" allowOverlap="1" wp14:anchorId="007C985E" wp14:editId="46EE0B37">
            <wp:simplePos x="0" y="0"/>
            <wp:positionH relativeFrom="column">
              <wp:posOffset>-161925</wp:posOffset>
            </wp:positionH>
            <wp:positionV relativeFrom="paragraph">
              <wp:posOffset>162560</wp:posOffset>
            </wp:positionV>
            <wp:extent cx="1419225" cy="1419225"/>
            <wp:effectExtent l="19050" t="0" r="9525" b="0"/>
            <wp:wrapNone/>
            <wp:docPr id="31" name="Image 3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ficher l'image d'origine"/>
                    <pic:cNvPicPr>
                      <a:picLocks noChangeAspect="1" noChangeArrowheads="1"/>
                    </pic:cNvPicPr>
                  </pic:nvPicPr>
                  <pic:blipFill>
                    <a:blip r:embed="rId13"/>
                    <a:srcRect/>
                    <a:stretch>
                      <a:fillRect/>
                    </a:stretch>
                  </pic:blipFill>
                  <pic:spPr bwMode="auto">
                    <a:xfrm>
                      <a:off x="0" y="0"/>
                      <a:ext cx="1419225" cy="1419225"/>
                    </a:xfrm>
                    <a:prstGeom prst="rect">
                      <a:avLst/>
                    </a:prstGeom>
                    <a:noFill/>
                    <a:ln w="9525">
                      <a:noFill/>
                      <a:miter lim="800000"/>
                      <a:headEnd/>
                      <a:tailEnd/>
                    </a:ln>
                  </pic:spPr>
                </pic:pic>
              </a:graphicData>
            </a:graphic>
          </wp:anchor>
        </w:drawing>
      </w:r>
    </w:p>
    <w:p w:rsidR="00F329EE" w:rsidRDefault="00DA1154" w:rsidP="00745BC7">
      <w:pPr>
        <w:jc w:val="both"/>
        <w:rPr>
          <w:rFonts w:ascii="Tahoma" w:hAnsi="Tahoma" w:cs="Tahoma"/>
          <w:sz w:val="20"/>
          <w:szCs w:val="20"/>
        </w:rPr>
      </w:pPr>
      <w:r>
        <w:rPr>
          <w:noProof/>
        </w:rPr>
        <w:drawing>
          <wp:anchor distT="0" distB="0" distL="114300" distR="114300" simplePos="0" relativeHeight="251792384" behindDoc="1" locked="0" layoutInCell="1" allowOverlap="1" wp14:anchorId="4828DD93">
            <wp:simplePos x="0" y="0"/>
            <wp:positionH relativeFrom="margin">
              <wp:posOffset>3805555</wp:posOffset>
            </wp:positionH>
            <wp:positionV relativeFrom="paragraph">
              <wp:posOffset>12065</wp:posOffset>
            </wp:positionV>
            <wp:extent cx="2499360" cy="1390650"/>
            <wp:effectExtent l="0" t="0" r="0" b="0"/>
            <wp:wrapTight wrapText="bothSides">
              <wp:wrapPolygon edited="0">
                <wp:start x="0" y="0"/>
                <wp:lineTo x="0" y="21304"/>
                <wp:lineTo x="21402" y="21304"/>
                <wp:lineTo x="21402" y="0"/>
                <wp:lineTo x="0" y="0"/>
              </wp:wrapPolygon>
            </wp:wrapTight>
            <wp:docPr id="10" name="Image 10" descr="Résultat de recherche d'images pour &quot;monreale paler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onreale palerme&quo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9936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9EE" w:rsidRDefault="00F329EE" w:rsidP="00745BC7">
      <w:pPr>
        <w:jc w:val="both"/>
        <w:rPr>
          <w:rFonts w:ascii="Tahoma" w:hAnsi="Tahoma" w:cs="Tahoma"/>
          <w:sz w:val="20"/>
          <w:szCs w:val="20"/>
        </w:rPr>
      </w:pPr>
    </w:p>
    <w:p w:rsidR="00F329EE" w:rsidRDefault="00F329EE" w:rsidP="00745BC7">
      <w:pPr>
        <w:jc w:val="both"/>
        <w:rPr>
          <w:rFonts w:ascii="Tahoma" w:hAnsi="Tahoma" w:cs="Tahoma"/>
          <w:sz w:val="20"/>
          <w:szCs w:val="20"/>
        </w:rPr>
      </w:pPr>
    </w:p>
    <w:p w:rsidR="00F329EE" w:rsidRDefault="00F329EE" w:rsidP="00745BC7">
      <w:pPr>
        <w:jc w:val="both"/>
        <w:rPr>
          <w:rFonts w:ascii="Tahoma" w:hAnsi="Tahoma" w:cs="Tahoma"/>
          <w:sz w:val="20"/>
          <w:szCs w:val="20"/>
        </w:rPr>
      </w:pPr>
    </w:p>
    <w:p w:rsidR="00F329EE" w:rsidRDefault="00F329EE" w:rsidP="00745BC7">
      <w:pPr>
        <w:jc w:val="both"/>
        <w:rPr>
          <w:rFonts w:ascii="Tahoma" w:hAnsi="Tahoma" w:cs="Tahoma"/>
          <w:sz w:val="20"/>
          <w:szCs w:val="20"/>
        </w:rPr>
      </w:pPr>
    </w:p>
    <w:p w:rsidR="00F329EE" w:rsidRDefault="00F329EE" w:rsidP="00745BC7">
      <w:pPr>
        <w:jc w:val="both"/>
        <w:rPr>
          <w:rFonts w:ascii="Tahoma" w:hAnsi="Tahoma" w:cs="Tahoma"/>
          <w:sz w:val="20"/>
          <w:szCs w:val="20"/>
        </w:rPr>
      </w:pPr>
    </w:p>
    <w:p w:rsidR="00F329EE" w:rsidRDefault="00F329EE" w:rsidP="00745BC7">
      <w:pPr>
        <w:jc w:val="both"/>
        <w:rPr>
          <w:rFonts w:ascii="Tahoma" w:hAnsi="Tahoma" w:cs="Tahoma"/>
          <w:sz w:val="20"/>
          <w:szCs w:val="20"/>
        </w:rPr>
      </w:pPr>
    </w:p>
    <w:p w:rsidR="00F329EE" w:rsidRDefault="00F329EE" w:rsidP="00745BC7">
      <w:pPr>
        <w:jc w:val="both"/>
        <w:rPr>
          <w:rFonts w:ascii="Tahoma" w:hAnsi="Tahoma" w:cs="Tahoma"/>
          <w:sz w:val="20"/>
          <w:szCs w:val="20"/>
        </w:rPr>
      </w:pPr>
    </w:p>
    <w:p w:rsidR="00F329EE" w:rsidRDefault="00F329EE" w:rsidP="00745BC7">
      <w:pPr>
        <w:jc w:val="both"/>
        <w:rPr>
          <w:rFonts w:ascii="Tahoma" w:hAnsi="Tahoma" w:cs="Tahoma"/>
          <w:sz w:val="20"/>
          <w:szCs w:val="20"/>
        </w:rPr>
      </w:pPr>
    </w:p>
    <w:p w:rsidR="00745BC7" w:rsidRPr="00184E73" w:rsidRDefault="00745BC7" w:rsidP="00745BC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lastRenderedPageBreak/>
        <w:t xml:space="preserve">JOUR </w:t>
      </w:r>
      <w:r>
        <w:rPr>
          <w:rFonts w:ascii="Tahoma" w:hAnsi="Tahoma" w:cs="Tahoma"/>
          <w:b/>
          <w:bCs/>
          <w:color w:val="000099"/>
          <w:sz w:val="20"/>
        </w:rPr>
        <w:t>3</w:t>
      </w:r>
      <w:r w:rsidRPr="00184E73">
        <w:rPr>
          <w:rFonts w:ascii="Tahoma" w:hAnsi="Tahoma" w:cs="Tahoma"/>
          <w:b/>
          <w:bCs/>
          <w:color w:val="000099"/>
          <w:sz w:val="20"/>
        </w:rPr>
        <w:t xml:space="preserve"> –</w:t>
      </w:r>
      <w:r w:rsidRPr="00184E73">
        <w:rPr>
          <w:rFonts w:ascii="Tahoma" w:hAnsi="Tahoma" w:cs="Tahoma"/>
          <w:b/>
          <w:bCs/>
          <w:color w:val="000099"/>
          <w:sz w:val="20"/>
        </w:rPr>
        <w:tab/>
      </w:r>
      <w:r w:rsidRPr="00184E73">
        <w:rPr>
          <w:rFonts w:ascii="Tahoma" w:hAnsi="Tahoma" w:cs="Tahoma"/>
          <w:b/>
          <w:bCs/>
          <w:color w:val="000099"/>
          <w:sz w:val="20"/>
        </w:rPr>
        <w:tab/>
        <w:t xml:space="preserve">                            </w:t>
      </w:r>
      <w:r>
        <w:rPr>
          <w:rFonts w:ascii="Tahoma" w:hAnsi="Tahoma" w:cs="Tahoma"/>
          <w:b/>
          <w:bCs/>
          <w:color w:val="000099"/>
          <w:sz w:val="20"/>
        </w:rPr>
        <w:t xml:space="preserve"> </w:t>
      </w:r>
      <w:r>
        <w:rPr>
          <w:rFonts w:ascii="Tahoma" w:hAnsi="Tahoma" w:cs="Tahoma"/>
          <w:b/>
          <w:bCs/>
          <w:color w:val="000099"/>
          <w:sz w:val="20"/>
        </w:rPr>
        <w:tab/>
      </w:r>
      <w:r>
        <w:rPr>
          <w:rFonts w:ascii="Tahoma" w:hAnsi="Tahoma" w:cs="Tahoma"/>
          <w:b/>
          <w:bCs/>
          <w:color w:val="000099"/>
          <w:sz w:val="20"/>
        </w:rPr>
        <w:tab/>
        <w:t xml:space="preserve">     </w:t>
      </w:r>
      <w:r>
        <w:rPr>
          <w:rFonts w:ascii="Tahoma" w:hAnsi="Tahoma" w:cs="Tahoma"/>
          <w:b/>
          <w:caps/>
          <w:color w:val="000099"/>
          <w:sz w:val="20"/>
        </w:rPr>
        <w:t xml:space="preserve">palerme </w:t>
      </w:r>
      <w:r w:rsidR="00683177">
        <w:rPr>
          <w:rFonts w:ascii="Tahoma" w:hAnsi="Tahoma" w:cs="Tahoma"/>
          <w:b/>
          <w:caps/>
          <w:color w:val="000099"/>
          <w:sz w:val="20"/>
        </w:rPr>
        <w:t>/ MILAZZO / VULCANO / LIPARI</w:t>
      </w:r>
    </w:p>
    <w:p w:rsidR="00745BC7" w:rsidRPr="00FE4285" w:rsidRDefault="00745BC7" w:rsidP="00745BC7">
      <w:pPr>
        <w:jc w:val="both"/>
        <w:rPr>
          <w:rFonts w:ascii="Tahoma" w:hAnsi="Tahoma" w:cs="Tahoma"/>
          <w:sz w:val="16"/>
          <w:szCs w:val="16"/>
        </w:rPr>
      </w:pPr>
    </w:p>
    <w:p w:rsidR="00745BC7" w:rsidRDefault="00745BC7" w:rsidP="00745BC7">
      <w:pPr>
        <w:jc w:val="both"/>
        <w:rPr>
          <w:rFonts w:ascii="Tahoma" w:hAnsi="Tahoma" w:cs="Tahoma"/>
          <w:sz w:val="20"/>
        </w:rPr>
      </w:pPr>
      <w:r>
        <w:rPr>
          <w:rFonts w:ascii="Tahoma" w:hAnsi="Tahoma" w:cs="Tahoma"/>
          <w:sz w:val="20"/>
        </w:rPr>
        <w:t>Petit déjeuner</w:t>
      </w:r>
    </w:p>
    <w:p w:rsidR="00745BC7" w:rsidRPr="00FE4285" w:rsidRDefault="00745BC7" w:rsidP="00DC233E">
      <w:pPr>
        <w:jc w:val="both"/>
        <w:rPr>
          <w:rFonts w:ascii="Tahoma" w:hAnsi="Tahoma" w:cs="Tahoma"/>
          <w:sz w:val="16"/>
          <w:szCs w:val="16"/>
        </w:rPr>
      </w:pPr>
    </w:p>
    <w:p w:rsidR="00FE4285" w:rsidRPr="00F329EE" w:rsidRDefault="00FE4285" w:rsidP="00683177">
      <w:pPr>
        <w:pStyle w:val="Corpsdetexte2"/>
        <w:rPr>
          <w:szCs w:val="20"/>
        </w:rPr>
      </w:pPr>
      <w:r w:rsidRPr="00FE4285">
        <w:rPr>
          <w:szCs w:val="20"/>
        </w:rPr>
        <w:t>D</w:t>
      </w:r>
      <w:r w:rsidR="00683177" w:rsidRPr="00FE4285">
        <w:rPr>
          <w:szCs w:val="20"/>
        </w:rPr>
        <w:t xml:space="preserve">épart </w:t>
      </w:r>
      <w:r w:rsidR="00683177" w:rsidRPr="00F329EE">
        <w:rPr>
          <w:szCs w:val="20"/>
        </w:rPr>
        <w:t xml:space="preserve">pour </w:t>
      </w:r>
      <w:proofErr w:type="spellStart"/>
      <w:r w:rsidR="00683177" w:rsidRPr="00F329EE">
        <w:rPr>
          <w:color w:val="000099"/>
          <w:szCs w:val="20"/>
        </w:rPr>
        <w:t>Milazzo</w:t>
      </w:r>
      <w:proofErr w:type="spellEnd"/>
      <w:r w:rsidR="00683177" w:rsidRPr="00F329EE">
        <w:rPr>
          <w:szCs w:val="20"/>
        </w:rPr>
        <w:t xml:space="preserve">. </w:t>
      </w:r>
    </w:p>
    <w:p w:rsidR="00F329EE" w:rsidRPr="00F329EE" w:rsidRDefault="00F329EE" w:rsidP="00F329EE">
      <w:pPr>
        <w:autoSpaceDE w:val="0"/>
        <w:autoSpaceDN w:val="0"/>
        <w:adjustRightInd w:val="0"/>
        <w:jc w:val="both"/>
        <w:rPr>
          <w:rFonts w:ascii="Tahoma" w:eastAsia="Calibri" w:hAnsi="Tahoma" w:cs="Tahoma"/>
          <w:sz w:val="16"/>
          <w:szCs w:val="16"/>
        </w:rPr>
      </w:pPr>
    </w:p>
    <w:p w:rsidR="00F329EE" w:rsidRDefault="00F329EE" w:rsidP="00F329EE">
      <w:pPr>
        <w:autoSpaceDE w:val="0"/>
        <w:autoSpaceDN w:val="0"/>
        <w:adjustRightInd w:val="0"/>
        <w:jc w:val="both"/>
        <w:rPr>
          <w:rFonts w:ascii="Tahoma" w:eastAsia="Calibri" w:hAnsi="Tahoma" w:cs="Tahoma"/>
          <w:color w:val="000099"/>
          <w:sz w:val="20"/>
          <w:szCs w:val="20"/>
        </w:rPr>
      </w:pPr>
      <w:r w:rsidRPr="00184E73">
        <w:rPr>
          <w:rFonts w:ascii="Tahoma" w:eastAsia="Calibri" w:hAnsi="Tahoma" w:cs="Tahoma"/>
          <w:sz w:val="20"/>
          <w:szCs w:val="20"/>
        </w:rPr>
        <w:t xml:space="preserve">Départ pour </w:t>
      </w:r>
      <w:r w:rsidRPr="00184E73">
        <w:rPr>
          <w:rFonts w:ascii="Tahoma" w:eastAsia="Calibri" w:hAnsi="Tahoma" w:cs="Tahoma"/>
          <w:b/>
          <w:color w:val="000099"/>
          <w:sz w:val="20"/>
          <w:szCs w:val="20"/>
        </w:rPr>
        <w:t xml:space="preserve">l’île de </w:t>
      </w:r>
      <w:proofErr w:type="spellStart"/>
      <w:r w:rsidRPr="00184E73">
        <w:rPr>
          <w:rFonts w:ascii="Tahoma" w:eastAsia="Calibri" w:hAnsi="Tahoma" w:cs="Tahoma"/>
          <w:b/>
          <w:bCs/>
          <w:color w:val="000099"/>
          <w:sz w:val="20"/>
          <w:szCs w:val="20"/>
        </w:rPr>
        <w:t>Vulcano</w:t>
      </w:r>
      <w:proofErr w:type="spellEnd"/>
      <w:r w:rsidRPr="00184E73">
        <w:rPr>
          <w:rFonts w:ascii="Tahoma" w:eastAsia="Calibri" w:hAnsi="Tahoma" w:cs="Tahoma"/>
          <w:sz w:val="20"/>
          <w:szCs w:val="20"/>
        </w:rPr>
        <w:t xml:space="preserve">, « dans la forge du Dieu du Feu ». Ile sauvage avec ses plateaux sillonnés par de profondes vallées de lave et de tuf. L’activité de </w:t>
      </w:r>
      <w:proofErr w:type="spellStart"/>
      <w:r w:rsidRPr="00184E73">
        <w:rPr>
          <w:rFonts w:ascii="Tahoma" w:eastAsia="Calibri" w:hAnsi="Tahoma" w:cs="Tahoma"/>
          <w:sz w:val="20"/>
          <w:szCs w:val="20"/>
        </w:rPr>
        <w:t>Vulcano</w:t>
      </w:r>
      <w:proofErr w:type="spellEnd"/>
      <w:r w:rsidRPr="00184E73">
        <w:rPr>
          <w:rFonts w:ascii="Tahoma" w:eastAsia="Calibri" w:hAnsi="Tahoma" w:cs="Tahoma"/>
          <w:sz w:val="20"/>
          <w:szCs w:val="20"/>
        </w:rPr>
        <w:t xml:space="preserve"> est encore intense : présence de fumerolles avec sources thermales. </w:t>
      </w:r>
      <w:r w:rsidRPr="00184E73">
        <w:rPr>
          <w:rFonts w:ascii="Tahoma" w:eastAsia="Calibri" w:hAnsi="Tahoma" w:cs="Tahoma"/>
          <w:color w:val="000099"/>
          <w:sz w:val="20"/>
          <w:szCs w:val="20"/>
        </w:rPr>
        <w:t>Visite de l’île à pied.</w:t>
      </w:r>
    </w:p>
    <w:p w:rsidR="00F329EE" w:rsidRDefault="00F329EE" w:rsidP="00683177">
      <w:pPr>
        <w:pStyle w:val="Corpsdetexte2"/>
        <w:rPr>
          <w:sz w:val="16"/>
          <w:szCs w:val="16"/>
        </w:rPr>
      </w:pPr>
    </w:p>
    <w:p w:rsidR="00683177" w:rsidRPr="00FE4285" w:rsidRDefault="00683177" w:rsidP="00683177">
      <w:pPr>
        <w:pStyle w:val="Corpsdetexte2"/>
        <w:rPr>
          <w:szCs w:val="20"/>
        </w:rPr>
      </w:pPr>
      <w:r w:rsidRPr="00FE4285">
        <w:rPr>
          <w:szCs w:val="20"/>
        </w:rPr>
        <w:t xml:space="preserve">Retour à bord et </w:t>
      </w:r>
      <w:r w:rsidRPr="00FE4285">
        <w:rPr>
          <w:color w:val="000099"/>
          <w:szCs w:val="20"/>
        </w:rPr>
        <w:t>déjeuner à base de spécialités de p</w:t>
      </w:r>
      <w:r w:rsidR="00FE4285" w:rsidRPr="00FE4285">
        <w:rPr>
          <w:color w:val="000099"/>
          <w:szCs w:val="20"/>
        </w:rPr>
        <w:t>â</w:t>
      </w:r>
      <w:r w:rsidRPr="00FE4285">
        <w:rPr>
          <w:color w:val="000099"/>
          <w:szCs w:val="20"/>
        </w:rPr>
        <w:t>tes.</w:t>
      </w:r>
    </w:p>
    <w:p w:rsidR="00FE4285" w:rsidRPr="00A54107" w:rsidRDefault="00FE4285" w:rsidP="00683177">
      <w:pPr>
        <w:pStyle w:val="Corpsdetexte2"/>
        <w:rPr>
          <w:sz w:val="16"/>
          <w:szCs w:val="16"/>
          <w:u w:color="0000FF"/>
        </w:rPr>
      </w:pPr>
    </w:p>
    <w:p w:rsidR="00FE4285" w:rsidRDefault="00683177" w:rsidP="00683177">
      <w:pPr>
        <w:pStyle w:val="Corpsdetexte2"/>
        <w:rPr>
          <w:color w:val="000099"/>
          <w:szCs w:val="20"/>
          <w:u w:color="0000FF"/>
        </w:rPr>
      </w:pPr>
      <w:r w:rsidRPr="00FE4285">
        <w:rPr>
          <w:szCs w:val="20"/>
          <w:u w:color="0000FF"/>
        </w:rPr>
        <w:t xml:space="preserve">Dans l’après-midi </w:t>
      </w:r>
      <w:r w:rsidRPr="00FE4285">
        <w:rPr>
          <w:b/>
          <w:color w:val="000099"/>
          <w:szCs w:val="20"/>
          <w:u w:color="0000FF"/>
        </w:rPr>
        <w:t>promenade en bateau</w:t>
      </w:r>
      <w:r w:rsidRPr="00FE4285">
        <w:rPr>
          <w:color w:val="000099"/>
          <w:szCs w:val="20"/>
          <w:u w:color="0000FF"/>
        </w:rPr>
        <w:t xml:space="preserve"> </w:t>
      </w:r>
      <w:r w:rsidRPr="00FE4285">
        <w:rPr>
          <w:szCs w:val="20"/>
          <w:u w:color="0000FF"/>
        </w:rPr>
        <w:t xml:space="preserve">pour découvrir les beautés de l’île depuis la mer et admirer </w:t>
      </w:r>
      <w:r w:rsidR="00FE4285" w:rsidRPr="00FE4285">
        <w:rPr>
          <w:color w:val="000099"/>
          <w:szCs w:val="20"/>
          <w:u w:color="0000FF"/>
        </w:rPr>
        <w:t>les fameux</w:t>
      </w:r>
      <w:r w:rsidRPr="00FE4285">
        <w:rPr>
          <w:color w:val="000099"/>
          <w:szCs w:val="20"/>
          <w:u w:color="0000FF"/>
        </w:rPr>
        <w:t xml:space="preserve"> « </w:t>
      </w:r>
      <w:proofErr w:type="spellStart"/>
      <w:r w:rsidRPr="00FE4285">
        <w:rPr>
          <w:color w:val="000099"/>
          <w:szCs w:val="20"/>
          <w:u w:color="0000FF"/>
        </w:rPr>
        <w:t>faraglioni</w:t>
      </w:r>
      <w:proofErr w:type="spellEnd"/>
      <w:r w:rsidRPr="00FE4285">
        <w:rPr>
          <w:color w:val="000099"/>
          <w:szCs w:val="20"/>
          <w:u w:color="0000FF"/>
        </w:rPr>
        <w:t xml:space="preserve"> ». </w:t>
      </w:r>
    </w:p>
    <w:p w:rsidR="00FE4285" w:rsidRPr="00A54107" w:rsidRDefault="00FE4285" w:rsidP="00683177">
      <w:pPr>
        <w:pStyle w:val="Corpsdetexte2"/>
        <w:rPr>
          <w:sz w:val="16"/>
          <w:szCs w:val="16"/>
          <w:u w:color="0000FF"/>
        </w:rPr>
      </w:pPr>
    </w:p>
    <w:p w:rsidR="008E1EA9" w:rsidRPr="008E1EA9" w:rsidRDefault="00683177" w:rsidP="008E1EA9">
      <w:pPr>
        <w:pStyle w:val="Corpsdetexte2"/>
        <w:rPr>
          <w:szCs w:val="20"/>
          <w:u w:color="0000FF"/>
        </w:rPr>
      </w:pPr>
      <w:r w:rsidRPr="00FE4285">
        <w:rPr>
          <w:szCs w:val="20"/>
          <w:u w:color="0000FF"/>
        </w:rPr>
        <w:t xml:space="preserve">Dans la soirée débarquement à </w:t>
      </w:r>
      <w:r w:rsidRPr="00A54107">
        <w:rPr>
          <w:b/>
          <w:color w:val="000099"/>
          <w:szCs w:val="20"/>
          <w:u w:color="0000FF"/>
        </w:rPr>
        <w:t>l’île de Lipari</w:t>
      </w:r>
      <w:r w:rsidRPr="00FE4285">
        <w:rPr>
          <w:szCs w:val="20"/>
          <w:u w:color="0000FF"/>
        </w:rPr>
        <w:t xml:space="preserve"> </w:t>
      </w:r>
      <w:r w:rsidR="008E1EA9" w:rsidRPr="00184E73">
        <w:rPr>
          <w:rFonts w:eastAsia="Calibri"/>
          <w:szCs w:val="20"/>
        </w:rPr>
        <w:t xml:space="preserve">« La demeure du Dieu du Vent ». </w:t>
      </w:r>
    </w:p>
    <w:p w:rsidR="008E1EA9" w:rsidRPr="00024582" w:rsidRDefault="008E1EA9" w:rsidP="008E1EA9">
      <w:pPr>
        <w:autoSpaceDE w:val="0"/>
        <w:autoSpaceDN w:val="0"/>
        <w:adjustRightInd w:val="0"/>
        <w:jc w:val="both"/>
        <w:rPr>
          <w:rFonts w:ascii="Tahoma" w:eastAsia="Calibri" w:hAnsi="Tahoma" w:cs="Tahoma"/>
          <w:sz w:val="20"/>
          <w:szCs w:val="20"/>
        </w:rPr>
      </w:pPr>
      <w:r w:rsidRPr="00024582">
        <w:rPr>
          <w:rFonts w:ascii="Tahoma" w:eastAsia="Calibri" w:hAnsi="Tahoma" w:cs="Tahoma"/>
          <w:sz w:val="20"/>
          <w:szCs w:val="20"/>
        </w:rPr>
        <w:t>L'île de Lipari est la plus grande des îles Eoliennes (37 km2), mais aussi la plus connue. C'est la seule île à avoir un centre urbain. L'exploitation des gisements d'obsidienne et de la pierre ponce produite par l'activité volcanique a fait de Lipari un foyer de civilisation dès l'âge de bronze.</w:t>
      </w:r>
    </w:p>
    <w:p w:rsidR="008E1EA9" w:rsidRDefault="008E1EA9" w:rsidP="00683177">
      <w:pPr>
        <w:pStyle w:val="Corpsdetexte2"/>
        <w:rPr>
          <w:szCs w:val="20"/>
          <w:u w:color="0000FF"/>
        </w:rPr>
      </w:pPr>
    </w:p>
    <w:p w:rsidR="00683177" w:rsidRPr="00FE4285" w:rsidRDefault="00683177" w:rsidP="00683177">
      <w:pPr>
        <w:pStyle w:val="Corpsdetexte2"/>
        <w:rPr>
          <w:szCs w:val="20"/>
          <w:u w:color="0000FF"/>
        </w:rPr>
      </w:pPr>
      <w:r w:rsidRPr="00FE4285">
        <w:rPr>
          <w:szCs w:val="20"/>
          <w:u w:color="0000FF"/>
        </w:rPr>
        <w:t>Dîner et logement.</w:t>
      </w:r>
    </w:p>
    <w:p w:rsidR="00683177" w:rsidRDefault="00683177" w:rsidP="00683177">
      <w:pPr>
        <w:jc w:val="both"/>
        <w:rPr>
          <w:rFonts w:ascii="Tahoma" w:hAnsi="Tahoma" w:cs="Tahoma"/>
          <w:sz w:val="20"/>
        </w:rPr>
      </w:pPr>
    </w:p>
    <w:p w:rsidR="00683177" w:rsidRPr="00184E73" w:rsidRDefault="00683177" w:rsidP="0068317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t xml:space="preserve">JOUR </w:t>
      </w:r>
      <w:r>
        <w:rPr>
          <w:rFonts w:ascii="Tahoma" w:hAnsi="Tahoma" w:cs="Tahoma"/>
          <w:b/>
          <w:bCs/>
          <w:color w:val="000099"/>
          <w:sz w:val="20"/>
        </w:rPr>
        <w:t>4</w:t>
      </w:r>
      <w:r w:rsidRPr="00184E73">
        <w:rPr>
          <w:rFonts w:ascii="Tahoma" w:hAnsi="Tahoma" w:cs="Tahoma"/>
          <w:b/>
          <w:bCs/>
          <w:color w:val="000099"/>
          <w:sz w:val="20"/>
        </w:rPr>
        <w:t xml:space="preserve"> –</w:t>
      </w:r>
      <w:r w:rsidRPr="00184E73">
        <w:rPr>
          <w:rFonts w:ascii="Tahoma" w:hAnsi="Tahoma" w:cs="Tahoma"/>
          <w:b/>
          <w:bCs/>
          <w:color w:val="000099"/>
          <w:sz w:val="20"/>
        </w:rPr>
        <w:tab/>
      </w:r>
      <w:r w:rsidRPr="00184E73">
        <w:rPr>
          <w:rFonts w:ascii="Tahoma" w:hAnsi="Tahoma" w:cs="Tahoma"/>
          <w:b/>
          <w:bCs/>
          <w:color w:val="000099"/>
          <w:sz w:val="20"/>
        </w:rPr>
        <w:tab/>
        <w:t xml:space="preserve">                            </w:t>
      </w:r>
      <w:r>
        <w:rPr>
          <w:rFonts w:ascii="Tahoma" w:hAnsi="Tahoma" w:cs="Tahoma"/>
          <w:b/>
          <w:bCs/>
          <w:color w:val="000099"/>
          <w:sz w:val="20"/>
        </w:rPr>
        <w:t xml:space="preserve"> </w:t>
      </w:r>
      <w:r>
        <w:rPr>
          <w:rFonts w:ascii="Tahoma" w:hAnsi="Tahoma" w:cs="Tahoma"/>
          <w:b/>
          <w:bCs/>
          <w:color w:val="000099"/>
          <w:sz w:val="20"/>
        </w:rPr>
        <w:tab/>
      </w:r>
      <w:r>
        <w:rPr>
          <w:rFonts w:ascii="Tahoma" w:hAnsi="Tahoma" w:cs="Tahoma"/>
          <w:b/>
          <w:bCs/>
          <w:color w:val="000099"/>
          <w:sz w:val="20"/>
        </w:rPr>
        <w:tab/>
      </w:r>
      <w:r w:rsidR="00A54107">
        <w:rPr>
          <w:rFonts w:ascii="Tahoma" w:hAnsi="Tahoma" w:cs="Tahoma"/>
          <w:b/>
          <w:bCs/>
          <w:color w:val="000099"/>
          <w:sz w:val="20"/>
        </w:rPr>
        <w:t xml:space="preserve">                                                       </w:t>
      </w:r>
      <w:r>
        <w:rPr>
          <w:rFonts w:ascii="Tahoma" w:hAnsi="Tahoma" w:cs="Tahoma"/>
          <w:b/>
          <w:bCs/>
          <w:color w:val="000099"/>
          <w:sz w:val="20"/>
        </w:rPr>
        <w:t xml:space="preserve">   </w:t>
      </w:r>
      <w:r w:rsidR="00F329EE">
        <w:rPr>
          <w:rFonts w:ascii="Tahoma" w:hAnsi="Tahoma" w:cs="Tahoma"/>
          <w:b/>
          <w:bCs/>
          <w:color w:val="000099"/>
          <w:sz w:val="20"/>
        </w:rPr>
        <w:t xml:space="preserve">   </w:t>
      </w:r>
      <w:r>
        <w:rPr>
          <w:rFonts w:ascii="Tahoma" w:hAnsi="Tahoma" w:cs="Tahoma"/>
          <w:b/>
          <w:bCs/>
          <w:color w:val="000099"/>
          <w:sz w:val="20"/>
        </w:rPr>
        <w:t xml:space="preserve">  </w:t>
      </w:r>
      <w:r>
        <w:rPr>
          <w:rFonts w:ascii="Tahoma" w:hAnsi="Tahoma" w:cs="Tahoma"/>
          <w:b/>
          <w:caps/>
          <w:color w:val="000099"/>
          <w:sz w:val="20"/>
        </w:rPr>
        <w:t>LIPARI</w:t>
      </w:r>
    </w:p>
    <w:p w:rsidR="00683177" w:rsidRPr="00B06F59" w:rsidRDefault="00683177" w:rsidP="00683177">
      <w:pPr>
        <w:jc w:val="both"/>
        <w:rPr>
          <w:rFonts w:ascii="Tahoma" w:hAnsi="Tahoma" w:cs="Tahoma"/>
          <w:sz w:val="20"/>
          <w:szCs w:val="20"/>
        </w:rPr>
      </w:pPr>
    </w:p>
    <w:p w:rsidR="00683177" w:rsidRDefault="00683177" w:rsidP="00683177">
      <w:pPr>
        <w:jc w:val="both"/>
        <w:rPr>
          <w:rFonts w:ascii="Tahoma" w:hAnsi="Tahoma" w:cs="Tahoma"/>
          <w:sz w:val="20"/>
        </w:rPr>
      </w:pPr>
      <w:r>
        <w:rPr>
          <w:rFonts w:ascii="Tahoma" w:hAnsi="Tahoma" w:cs="Tahoma"/>
          <w:sz w:val="20"/>
        </w:rPr>
        <w:t>Petit déjeuner</w:t>
      </w:r>
    </w:p>
    <w:p w:rsidR="00683177" w:rsidRPr="00A54107" w:rsidRDefault="00683177" w:rsidP="00683177">
      <w:pPr>
        <w:jc w:val="both"/>
        <w:rPr>
          <w:rFonts w:ascii="Tahoma" w:hAnsi="Tahoma" w:cs="Tahoma"/>
          <w:sz w:val="20"/>
          <w:szCs w:val="20"/>
        </w:rPr>
      </w:pPr>
    </w:p>
    <w:p w:rsidR="00683177" w:rsidRDefault="00683177" w:rsidP="00683177">
      <w:pPr>
        <w:pStyle w:val="Corpsdetexte2"/>
        <w:rPr>
          <w:szCs w:val="20"/>
        </w:rPr>
      </w:pPr>
      <w:r w:rsidRPr="00A54107">
        <w:rPr>
          <w:b/>
          <w:color w:val="000099"/>
          <w:szCs w:val="20"/>
        </w:rPr>
        <w:t>L’ile de Lipari</w:t>
      </w:r>
      <w:r w:rsidRPr="00A54107">
        <w:rPr>
          <w:color w:val="000099"/>
          <w:szCs w:val="20"/>
        </w:rPr>
        <w:t xml:space="preserve"> </w:t>
      </w:r>
      <w:r w:rsidRPr="00A54107">
        <w:rPr>
          <w:szCs w:val="20"/>
        </w:rPr>
        <w:t>est la plus importante des îles Eoliennes et la plus grande (37km2). Autrefois au cœur du commerce de l’obsidienne. De nos jours, les paysages restent témoins de ce passé.</w:t>
      </w:r>
    </w:p>
    <w:p w:rsidR="00A54107" w:rsidRDefault="00683177" w:rsidP="00683177">
      <w:pPr>
        <w:pStyle w:val="Corpsdetexte2"/>
        <w:rPr>
          <w:szCs w:val="20"/>
        </w:rPr>
      </w:pPr>
      <w:r w:rsidRPr="00A54107">
        <w:rPr>
          <w:szCs w:val="20"/>
        </w:rPr>
        <w:t xml:space="preserve">En période de </w:t>
      </w:r>
      <w:r w:rsidR="00A54107" w:rsidRPr="00A54107">
        <w:rPr>
          <w:szCs w:val="20"/>
        </w:rPr>
        <w:t>pêche</w:t>
      </w:r>
      <w:r w:rsidRPr="00A54107">
        <w:rPr>
          <w:szCs w:val="20"/>
        </w:rPr>
        <w:t xml:space="preserve"> à l’espadon, les curieux bateaux dont les mats atteignent jusqu’à 30m de haut sont est encore une réalité. </w:t>
      </w:r>
    </w:p>
    <w:p w:rsidR="00A54107" w:rsidRDefault="00A54107" w:rsidP="00683177">
      <w:pPr>
        <w:pStyle w:val="Corpsdetexte2"/>
        <w:rPr>
          <w:szCs w:val="20"/>
        </w:rPr>
      </w:pPr>
    </w:p>
    <w:p w:rsidR="00683177" w:rsidRPr="00A54107" w:rsidRDefault="00683177" w:rsidP="00683177">
      <w:pPr>
        <w:pStyle w:val="Corpsdetexte2"/>
        <w:rPr>
          <w:szCs w:val="20"/>
        </w:rPr>
      </w:pPr>
      <w:r w:rsidRPr="00A54107">
        <w:rPr>
          <w:szCs w:val="20"/>
        </w:rPr>
        <w:t xml:space="preserve">Petit </w:t>
      </w:r>
      <w:r w:rsidR="00A54107" w:rsidRPr="00A54107">
        <w:rPr>
          <w:szCs w:val="20"/>
        </w:rPr>
        <w:t>déjeuner</w:t>
      </w:r>
      <w:r w:rsidRPr="00A54107">
        <w:rPr>
          <w:szCs w:val="20"/>
        </w:rPr>
        <w:t xml:space="preserve">, départ pour le </w:t>
      </w:r>
      <w:r w:rsidRPr="00A54107">
        <w:rPr>
          <w:color w:val="000099"/>
          <w:szCs w:val="20"/>
        </w:rPr>
        <w:t>centre historique de Lipari </w:t>
      </w:r>
      <w:r w:rsidRPr="00A54107">
        <w:rPr>
          <w:szCs w:val="20"/>
        </w:rPr>
        <w:t>« </w:t>
      </w:r>
      <w:r w:rsidRPr="00A54107">
        <w:rPr>
          <w:color w:val="000099"/>
          <w:szCs w:val="20"/>
        </w:rPr>
        <w:t xml:space="preserve">La Citadelle » :  la cathédrale San-Bartolomeo </w:t>
      </w:r>
      <w:r w:rsidRPr="00A54107">
        <w:rPr>
          <w:szCs w:val="20"/>
        </w:rPr>
        <w:t xml:space="preserve">édifiée au XVIIe siècle. Puis </w:t>
      </w:r>
      <w:r w:rsidRPr="00A54107">
        <w:rPr>
          <w:color w:val="000099"/>
          <w:szCs w:val="20"/>
        </w:rPr>
        <w:t xml:space="preserve">visite de l’important Musée Archéologique de Lipari. </w:t>
      </w:r>
      <w:r w:rsidRPr="00A54107">
        <w:rPr>
          <w:szCs w:val="20"/>
        </w:rPr>
        <w:t xml:space="preserve">Ce musée est installé dans le Palais épiscopal. Il regroupe les témoignages de l’histoires des iles du Paléolithique à l’an mille en passant par les époques grecque et romaine (amphores, céramiques, </w:t>
      </w:r>
      <w:r w:rsidR="00A54107" w:rsidRPr="00A54107">
        <w:rPr>
          <w:szCs w:val="20"/>
        </w:rPr>
        <w:t>masques.</w:t>
      </w:r>
      <w:r w:rsidRPr="00A54107">
        <w:rPr>
          <w:szCs w:val="20"/>
        </w:rPr>
        <w:t xml:space="preserve">) Il y a également un espace consacré à la géologie et à la vulcanologie.   </w:t>
      </w:r>
    </w:p>
    <w:p w:rsidR="00683177" w:rsidRPr="00A54107" w:rsidRDefault="00683177" w:rsidP="00683177">
      <w:pPr>
        <w:pStyle w:val="Corpsdetexte2"/>
        <w:rPr>
          <w:sz w:val="16"/>
          <w:szCs w:val="16"/>
        </w:rPr>
      </w:pPr>
    </w:p>
    <w:p w:rsidR="00A54107" w:rsidRPr="00A54107" w:rsidRDefault="00683177" w:rsidP="00683177">
      <w:pPr>
        <w:pStyle w:val="Corpsdetexte2"/>
        <w:rPr>
          <w:szCs w:val="20"/>
        </w:rPr>
      </w:pPr>
      <w:r w:rsidRPr="00A54107">
        <w:rPr>
          <w:szCs w:val="20"/>
        </w:rPr>
        <w:t>Déjeuner.</w:t>
      </w:r>
    </w:p>
    <w:p w:rsidR="00683177" w:rsidRPr="00A54107" w:rsidRDefault="00683177" w:rsidP="00683177">
      <w:pPr>
        <w:pStyle w:val="Corpsdetexte2"/>
        <w:rPr>
          <w:b/>
          <w:sz w:val="16"/>
          <w:szCs w:val="16"/>
        </w:rPr>
      </w:pPr>
      <w:r w:rsidRPr="00A54107">
        <w:rPr>
          <w:b/>
          <w:sz w:val="16"/>
          <w:szCs w:val="16"/>
        </w:rPr>
        <w:t xml:space="preserve"> </w:t>
      </w:r>
    </w:p>
    <w:p w:rsidR="00A54107" w:rsidRDefault="00683177" w:rsidP="00683177">
      <w:pPr>
        <w:jc w:val="both"/>
        <w:rPr>
          <w:rFonts w:ascii="Tahoma" w:hAnsi="Tahoma" w:cs="Tahoma"/>
          <w:sz w:val="20"/>
          <w:szCs w:val="20"/>
          <w:u w:color="0000FF"/>
        </w:rPr>
      </w:pPr>
      <w:r w:rsidRPr="00A54107">
        <w:rPr>
          <w:rFonts w:ascii="Tahoma" w:hAnsi="Tahoma" w:cs="Tahoma"/>
          <w:sz w:val="20"/>
          <w:szCs w:val="20"/>
        </w:rPr>
        <w:t xml:space="preserve">Dans l’après-midi, </w:t>
      </w:r>
      <w:r w:rsidRPr="00A54107">
        <w:rPr>
          <w:rFonts w:ascii="Tahoma" w:hAnsi="Tahoma" w:cs="Tahoma"/>
          <w:color w:val="000099"/>
          <w:sz w:val="20"/>
          <w:szCs w:val="20"/>
        </w:rPr>
        <w:t>départ en autocar pour un tour panoramique de l’île</w:t>
      </w:r>
      <w:r w:rsidRPr="00A54107">
        <w:rPr>
          <w:rFonts w:ascii="Tahoma" w:hAnsi="Tahoma" w:cs="Tahoma"/>
          <w:sz w:val="20"/>
          <w:szCs w:val="20"/>
        </w:rPr>
        <w:t xml:space="preserve">. Découverte du paysages </w:t>
      </w:r>
      <w:r w:rsidR="00A54107" w:rsidRPr="00A54107">
        <w:rPr>
          <w:rFonts w:ascii="Tahoma" w:hAnsi="Tahoma" w:cs="Tahoma"/>
          <w:sz w:val="20"/>
          <w:szCs w:val="20"/>
        </w:rPr>
        <w:t>éoliens</w:t>
      </w:r>
      <w:r w:rsidRPr="00A54107">
        <w:rPr>
          <w:rFonts w:ascii="Tahoma" w:hAnsi="Tahoma" w:cs="Tahoma"/>
          <w:sz w:val="20"/>
          <w:szCs w:val="20"/>
        </w:rPr>
        <w:t> : vues panoramiques sur la mer et l’Archipel, criques profondes, rochers plongeant dans la mer et plages paradisiaques, carrières de pierre ponce et d’obsidienne. Découverte de l’artisanat local dans les nombreuses boutiques-ateliers</w:t>
      </w:r>
      <w:r w:rsidRPr="00A54107">
        <w:rPr>
          <w:rFonts w:ascii="Tahoma" w:hAnsi="Tahoma" w:cs="Tahoma"/>
          <w:sz w:val="20"/>
          <w:szCs w:val="20"/>
          <w:u w:color="0000FF"/>
        </w:rPr>
        <w:t xml:space="preserve">. </w:t>
      </w:r>
    </w:p>
    <w:p w:rsidR="00A54107" w:rsidRDefault="00683177" w:rsidP="00683177">
      <w:pPr>
        <w:jc w:val="both"/>
        <w:rPr>
          <w:rFonts w:ascii="Tahoma" w:hAnsi="Tahoma" w:cs="Tahoma"/>
          <w:sz w:val="20"/>
          <w:szCs w:val="20"/>
        </w:rPr>
      </w:pPr>
      <w:r w:rsidRPr="00A54107">
        <w:rPr>
          <w:rFonts w:ascii="Tahoma" w:hAnsi="Tahoma" w:cs="Tahoma"/>
          <w:sz w:val="20"/>
          <w:szCs w:val="20"/>
        </w:rPr>
        <w:t xml:space="preserve">Temps libre pour flâner dans les typiques ruelles et pour faire des achats. </w:t>
      </w:r>
    </w:p>
    <w:p w:rsidR="00A54107" w:rsidRPr="00A54107" w:rsidRDefault="00A54107" w:rsidP="00683177">
      <w:pPr>
        <w:jc w:val="both"/>
        <w:rPr>
          <w:rFonts w:ascii="Tahoma" w:hAnsi="Tahoma" w:cs="Tahoma"/>
          <w:b/>
          <w:sz w:val="16"/>
          <w:szCs w:val="16"/>
        </w:rPr>
      </w:pPr>
    </w:p>
    <w:p w:rsidR="00683177" w:rsidRDefault="00683177" w:rsidP="00683177">
      <w:pPr>
        <w:jc w:val="both"/>
        <w:rPr>
          <w:rFonts w:ascii="Tahoma" w:hAnsi="Tahoma" w:cs="Tahoma"/>
          <w:sz w:val="20"/>
          <w:szCs w:val="20"/>
        </w:rPr>
      </w:pPr>
      <w:r w:rsidRPr="00A54107">
        <w:rPr>
          <w:rFonts w:ascii="Tahoma" w:hAnsi="Tahoma" w:cs="Tahoma"/>
          <w:sz w:val="20"/>
          <w:szCs w:val="20"/>
        </w:rPr>
        <w:t>Dîner et logement</w:t>
      </w:r>
    </w:p>
    <w:p w:rsidR="00DA1154" w:rsidRDefault="00DA1154" w:rsidP="00683177">
      <w:pPr>
        <w:jc w:val="both"/>
        <w:rPr>
          <w:rFonts w:ascii="Tahoma" w:hAnsi="Tahoma" w:cs="Tahoma"/>
          <w:sz w:val="20"/>
          <w:szCs w:val="20"/>
        </w:rPr>
      </w:pPr>
    </w:p>
    <w:p w:rsidR="008E1EA9" w:rsidRDefault="00DA1154" w:rsidP="00683177">
      <w:pPr>
        <w:jc w:val="both"/>
        <w:rPr>
          <w:rFonts w:ascii="Tahoma" w:hAnsi="Tahoma" w:cs="Tahoma"/>
          <w:sz w:val="20"/>
          <w:szCs w:val="20"/>
        </w:rPr>
      </w:pPr>
      <w:r w:rsidRPr="00184E73">
        <w:rPr>
          <w:noProof/>
        </w:rPr>
        <w:drawing>
          <wp:anchor distT="0" distB="0" distL="114300" distR="114300" simplePos="0" relativeHeight="251783168" behindDoc="0" locked="0" layoutInCell="1" allowOverlap="1" wp14:anchorId="05AF29EC" wp14:editId="2BE7F28A">
            <wp:simplePos x="0" y="0"/>
            <wp:positionH relativeFrom="column">
              <wp:posOffset>4093210</wp:posOffset>
            </wp:positionH>
            <wp:positionV relativeFrom="paragraph">
              <wp:posOffset>29210</wp:posOffset>
            </wp:positionV>
            <wp:extent cx="2009775" cy="1419225"/>
            <wp:effectExtent l="1905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10574" t="21132" r="20344" b="18113"/>
                    <a:stretch>
                      <a:fillRect/>
                    </a:stretch>
                  </pic:blipFill>
                  <pic:spPr bwMode="auto">
                    <a:xfrm>
                      <a:off x="0" y="0"/>
                      <a:ext cx="2009775" cy="1419225"/>
                    </a:xfrm>
                    <a:prstGeom prst="rect">
                      <a:avLst/>
                    </a:prstGeom>
                    <a:noFill/>
                    <a:ln w="9525">
                      <a:noFill/>
                      <a:miter lim="800000"/>
                      <a:headEnd/>
                      <a:tailEnd/>
                    </a:ln>
                  </pic:spPr>
                </pic:pic>
              </a:graphicData>
            </a:graphic>
          </wp:anchor>
        </w:drawing>
      </w:r>
      <w:r w:rsidRPr="00184E73">
        <w:rPr>
          <w:noProof/>
        </w:rPr>
        <w:drawing>
          <wp:anchor distT="0" distB="0" distL="114300" distR="114300" simplePos="0" relativeHeight="251782144" behindDoc="0" locked="0" layoutInCell="1" allowOverlap="1" wp14:anchorId="53979ADE" wp14:editId="7A1D0F49">
            <wp:simplePos x="0" y="0"/>
            <wp:positionH relativeFrom="column">
              <wp:posOffset>2219325</wp:posOffset>
            </wp:positionH>
            <wp:positionV relativeFrom="paragraph">
              <wp:posOffset>10160</wp:posOffset>
            </wp:positionV>
            <wp:extent cx="1800225" cy="1419225"/>
            <wp:effectExtent l="19050" t="0" r="9525" b="0"/>
            <wp:wrapNone/>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9642" t="21790" r="28899" b="17899"/>
                    <a:stretch>
                      <a:fillRect/>
                    </a:stretch>
                  </pic:blipFill>
                  <pic:spPr bwMode="auto">
                    <a:xfrm>
                      <a:off x="0" y="0"/>
                      <a:ext cx="1800225" cy="1419225"/>
                    </a:xfrm>
                    <a:prstGeom prst="rect">
                      <a:avLst/>
                    </a:prstGeom>
                    <a:noFill/>
                    <a:ln w="9525">
                      <a:noFill/>
                      <a:miter lim="800000"/>
                      <a:headEnd/>
                      <a:tailEnd/>
                    </a:ln>
                  </pic:spPr>
                </pic:pic>
              </a:graphicData>
            </a:graphic>
          </wp:anchor>
        </w:drawing>
      </w:r>
      <w:r w:rsidRPr="00184E73">
        <w:rPr>
          <w:noProof/>
        </w:rPr>
        <w:drawing>
          <wp:anchor distT="0" distB="0" distL="114300" distR="114300" simplePos="0" relativeHeight="251781120" behindDoc="0" locked="0" layoutInCell="1" allowOverlap="1" wp14:anchorId="783680A1" wp14:editId="5DF19440">
            <wp:simplePos x="0" y="0"/>
            <wp:positionH relativeFrom="margin">
              <wp:align>left</wp:align>
            </wp:positionH>
            <wp:positionV relativeFrom="paragraph">
              <wp:posOffset>19685</wp:posOffset>
            </wp:positionV>
            <wp:extent cx="2133600" cy="1419225"/>
            <wp:effectExtent l="0" t="0" r="0" b="9525"/>
            <wp:wrapNone/>
            <wp:docPr id="13"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17"/>
                    <a:srcRect r="4110"/>
                    <a:stretch>
                      <a:fillRect/>
                    </a:stretch>
                  </pic:blipFill>
                  <pic:spPr bwMode="auto">
                    <a:xfrm>
                      <a:off x="0" y="0"/>
                      <a:ext cx="2133600" cy="1419225"/>
                    </a:xfrm>
                    <a:prstGeom prst="rect">
                      <a:avLst/>
                    </a:prstGeom>
                    <a:noFill/>
                    <a:ln w="9525">
                      <a:noFill/>
                      <a:miter lim="800000"/>
                      <a:headEnd/>
                      <a:tailEnd/>
                    </a:ln>
                  </pic:spPr>
                </pic:pic>
              </a:graphicData>
            </a:graphic>
          </wp:anchor>
        </w:drawing>
      </w:r>
    </w:p>
    <w:p w:rsidR="008E1EA9" w:rsidRDefault="008E1EA9" w:rsidP="00683177">
      <w:pPr>
        <w:jc w:val="both"/>
        <w:rPr>
          <w:rFonts w:ascii="Tahoma" w:hAnsi="Tahoma" w:cs="Tahoma"/>
          <w:sz w:val="20"/>
          <w:szCs w:val="20"/>
        </w:rPr>
      </w:pPr>
    </w:p>
    <w:p w:rsidR="008E1EA9" w:rsidRDefault="008E1EA9"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DA1154" w:rsidRDefault="00DA1154" w:rsidP="00683177">
      <w:pPr>
        <w:jc w:val="both"/>
        <w:rPr>
          <w:rFonts w:ascii="Tahoma" w:hAnsi="Tahoma" w:cs="Tahoma"/>
          <w:sz w:val="20"/>
          <w:szCs w:val="20"/>
        </w:rPr>
      </w:pPr>
    </w:p>
    <w:p w:rsidR="008E1EA9" w:rsidRDefault="008E1EA9" w:rsidP="00683177">
      <w:pPr>
        <w:jc w:val="both"/>
        <w:rPr>
          <w:rFonts w:ascii="Tahoma" w:hAnsi="Tahoma" w:cs="Tahoma"/>
          <w:sz w:val="20"/>
          <w:szCs w:val="20"/>
        </w:rPr>
      </w:pPr>
    </w:p>
    <w:p w:rsidR="008E1EA9" w:rsidRDefault="008E1EA9" w:rsidP="00683177">
      <w:pPr>
        <w:jc w:val="both"/>
        <w:rPr>
          <w:rFonts w:ascii="Tahoma" w:hAnsi="Tahoma" w:cs="Tahoma"/>
          <w:sz w:val="20"/>
          <w:szCs w:val="20"/>
        </w:rPr>
      </w:pPr>
    </w:p>
    <w:p w:rsidR="00683177" w:rsidRPr="00184E73" w:rsidRDefault="00683177" w:rsidP="0068317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t xml:space="preserve">JOUR </w:t>
      </w:r>
      <w:r>
        <w:rPr>
          <w:rFonts w:ascii="Tahoma" w:hAnsi="Tahoma" w:cs="Tahoma"/>
          <w:b/>
          <w:bCs/>
          <w:color w:val="000099"/>
          <w:sz w:val="20"/>
        </w:rPr>
        <w:t>5</w:t>
      </w:r>
      <w:r w:rsidRPr="00184E73">
        <w:rPr>
          <w:rFonts w:ascii="Tahoma" w:hAnsi="Tahoma" w:cs="Tahoma"/>
          <w:b/>
          <w:bCs/>
          <w:color w:val="000099"/>
          <w:sz w:val="20"/>
        </w:rPr>
        <w:t xml:space="preserve"> –</w:t>
      </w:r>
      <w:r w:rsidRPr="00184E73">
        <w:rPr>
          <w:rFonts w:ascii="Tahoma" w:hAnsi="Tahoma" w:cs="Tahoma"/>
          <w:b/>
          <w:bCs/>
          <w:color w:val="000099"/>
          <w:sz w:val="20"/>
        </w:rPr>
        <w:tab/>
      </w:r>
      <w:r w:rsidRPr="00184E73">
        <w:rPr>
          <w:rFonts w:ascii="Tahoma" w:hAnsi="Tahoma" w:cs="Tahoma"/>
          <w:b/>
          <w:bCs/>
          <w:color w:val="000099"/>
          <w:sz w:val="20"/>
        </w:rPr>
        <w:tab/>
        <w:t xml:space="preserve">                            </w:t>
      </w:r>
      <w:r>
        <w:rPr>
          <w:rFonts w:ascii="Tahoma" w:hAnsi="Tahoma" w:cs="Tahoma"/>
          <w:b/>
          <w:bCs/>
          <w:color w:val="000099"/>
          <w:sz w:val="20"/>
        </w:rPr>
        <w:t xml:space="preserve"> </w:t>
      </w:r>
      <w:r>
        <w:rPr>
          <w:rFonts w:ascii="Tahoma" w:hAnsi="Tahoma" w:cs="Tahoma"/>
          <w:b/>
          <w:bCs/>
          <w:color w:val="000099"/>
          <w:sz w:val="20"/>
        </w:rPr>
        <w:tab/>
      </w:r>
      <w:r>
        <w:rPr>
          <w:rFonts w:ascii="Tahoma" w:hAnsi="Tahoma" w:cs="Tahoma"/>
          <w:b/>
          <w:bCs/>
          <w:color w:val="000099"/>
          <w:sz w:val="20"/>
        </w:rPr>
        <w:tab/>
        <w:t xml:space="preserve">     </w:t>
      </w:r>
      <w:r>
        <w:rPr>
          <w:rFonts w:ascii="Tahoma" w:hAnsi="Tahoma" w:cs="Tahoma"/>
          <w:b/>
          <w:caps/>
          <w:color w:val="000099"/>
          <w:sz w:val="20"/>
        </w:rPr>
        <w:t>LIPARI - STROMBOLI / SCIARA DEL FUOCO</w:t>
      </w:r>
    </w:p>
    <w:p w:rsidR="00683177" w:rsidRPr="00B06F59" w:rsidRDefault="00683177" w:rsidP="00683177">
      <w:pPr>
        <w:jc w:val="both"/>
        <w:rPr>
          <w:rFonts w:ascii="Tahoma" w:hAnsi="Tahoma" w:cs="Tahoma"/>
          <w:sz w:val="20"/>
          <w:szCs w:val="20"/>
        </w:rPr>
      </w:pPr>
    </w:p>
    <w:p w:rsidR="00683177" w:rsidRDefault="00683177" w:rsidP="00683177">
      <w:pPr>
        <w:jc w:val="both"/>
        <w:rPr>
          <w:rFonts w:ascii="Tahoma" w:hAnsi="Tahoma" w:cs="Tahoma"/>
          <w:sz w:val="20"/>
        </w:rPr>
      </w:pPr>
      <w:r>
        <w:rPr>
          <w:rFonts w:ascii="Tahoma" w:hAnsi="Tahoma" w:cs="Tahoma"/>
          <w:sz w:val="20"/>
        </w:rPr>
        <w:t>Petit déjeuner</w:t>
      </w:r>
    </w:p>
    <w:p w:rsidR="008E1EA9" w:rsidRPr="00024582" w:rsidRDefault="008E1EA9" w:rsidP="008E1EA9">
      <w:pPr>
        <w:autoSpaceDE w:val="0"/>
        <w:autoSpaceDN w:val="0"/>
        <w:adjustRightInd w:val="0"/>
        <w:jc w:val="both"/>
        <w:rPr>
          <w:rFonts w:ascii="Tahoma" w:eastAsia="Calibri" w:hAnsi="Tahoma" w:cs="Tahoma"/>
          <w:sz w:val="18"/>
          <w:szCs w:val="18"/>
        </w:rPr>
      </w:pPr>
    </w:p>
    <w:p w:rsidR="008E1EA9" w:rsidRPr="00184E73" w:rsidRDefault="008E1EA9" w:rsidP="008E1EA9">
      <w:pPr>
        <w:pStyle w:val="Paragraphedeliste"/>
        <w:numPr>
          <w:ilvl w:val="0"/>
          <w:numId w:val="9"/>
        </w:numPr>
        <w:autoSpaceDE w:val="0"/>
        <w:autoSpaceDN w:val="0"/>
        <w:adjustRightInd w:val="0"/>
        <w:ind w:left="0" w:firstLine="360"/>
        <w:jc w:val="both"/>
        <w:rPr>
          <w:rFonts w:ascii="Tahoma" w:eastAsia="Calibri" w:hAnsi="Tahoma" w:cs="Tahoma"/>
        </w:rPr>
      </w:pPr>
      <w:r w:rsidRPr="00024582">
        <w:rPr>
          <w:rFonts w:ascii="Tahoma" w:eastAsia="Calibri" w:hAnsi="Tahoma" w:cs="Tahoma"/>
          <w:b/>
          <w:color w:val="000099"/>
        </w:rPr>
        <w:t>Ex</w:t>
      </w:r>
      <w:r w:rsidRPr="00184E73">
        <w:rPr>
          <w:rFonts w:ascii="Tahoma" w:eastAsia="Calibri" w:hAnsi="Tahoma" w:cs="Tahoma"/>
          <w:b/>
          <w:color w:val="000099"/>
        </w:rPr>
        <w:t>cursion en bateau à</w:t>
      </w:r>
      <w:r w:rsidRPr="00184E73">
        <w:rPr>
          <w:rFonts w:ascii="Tahoma" w:eastAsia="Calibri" w:hAnsi="Tahoma" w:cs="Tahoma"/>
        </w:rPr>
        <w:t xml:space="preserve"> </w:t>
      </w:r>
      <w:r w:rsidRPr="00184E73">
        <w:rPr>
          <w:rFonts w:ascii="Tahoma" w:eastAsia="Calibri" w:hAnsi="Tahoma" w:cs="Tahoma"/>
          <w:b/>
          <w:color w:val="000099"/>
        </w:rPr>
        <w:t xml:space="preserve">l’île de </w:t>
      </w:r>
      <w:r w:rsidRPr="00184E73">
        <w:rPr>
          <w:rFonts w:ascii="Tahoma" w:eastAsia="Calibri" w:hAnsi="Tahoma" w:cs="Tahoma"/>
          <w:b/>
          <w:bCs/>
          <w:color w:val="000099"/>
        </w:rPr>
        <w:t>Strombol</w:t>
      </w:r>
      <w:r w:rsidRPr="00184E73">
        <w:rPr>
          <w:rFonts w:ascii="Tahoma" w:eastAsia="Calibri" w:hAnsi="Tahoma" w:cs="Tahoma"/>
          <w:b/>
          <w:color w:val="000099"/>
        </w:rPr>
        <w:t>i</w:t>
      </w:r>
      <w:r w:rsidRPr="00184E73">
        <w:rPr>
          <w:rFonts w:ascii="Tahoma" w:eastAsia="Calibri" w:hAnsi="Tahoma" w:cs="Tahoma"/>
        </w:rPr>
        <w:t xml:space="preserve"> pour admirer le </w:t>
      </w:r>
      <w:r w:rsidRPr="00024582">
        <w:rPr>
          <w:rFonts w:ascii="Tahoma" w:eastAsia="Calibri" w:hAnsi="Tahoma" w:cs="Tahoma"/>
          <w:color w:val="000099"/>
        </w:rPr>
        <w:t>merveilleux spectacle naturel de</w:t>
      </w:r>
      <w:r w:rsidRPr="00184E73">
        <w:rPr>
          <w:rFonts w:ascii="Tahoma" w:eastAsia="Calibri" w:hAnsi="Tahoma" w:cs="Tahoma"/>
        </w:rPr>
        <w:t xml:space="preserve"> </w:t>
      </w:r>
      <w:r w:rsidRPr="00184E73">
        <w:rPr>
          <w:rFonts w:ascii="Tahoma" w:eastAsia="Calibri" w:hAnsi="Tahoma" w:cs="Tahoma"/>
          <w:color w:val="000099"/>
        </w:rPr>
        <w:t xml:space="preserve">la Sciara </w:t>
      </w:r>
      <w:proofErr w:type="spellStart"/>
      <w:r w:rsidRPr="00184E73">
        <w:rPr>
          <w:rFonts w:ascii="Tahoma" w:eastAsia="Calibri" w:hAnsi="Tahoma" w:cs="Tahoma"/>
          <w:color w:val="000099"/>
        </w:rPr>
        <w:t>del</w:t>
      </w:r>
      <w:proofErr w:type="spellEnd"/>
      <w:r w:rsidRPr="00184E73">
        <w:rPr>
          <w:rFonts w:ascii="Tahoma" w:eastAsia="Calibri" w:hAnsi="Tahoma" w:cs="Tahoma"/>
          <w:color w:val="000099"/>
        </w:rPr>
        <w:t xml:space="preserve"> Fuoco</w:t>
      </w:r>
      <w:r w:rsidRPr="00184E73">
        <w:rPr>
          <w:rFonts w:ascii="Tahoma" w:eastAsia="Calibri" w:hAnsi="Tahoma" w:cs="Tahoma"/>
        </w:rPr>
        <w:t xml:space="preserve">. </w:t>
      </w:r>
    </w:p>
    <w:p w:rsidR="008E1EA9" w:rsidRDefault="008E1EA9" w:rsidP="008E1EA9">
      <w:pPr>
        <w:autoSpaceDE w:val="0"/>
        <w:autoSpaceDN w:val="0"/>
        <w:adjustRightInd w:val="0"/>
        <w:jc w:val="both"/>
        <w:rPr>
          <w:rFonts w:ascii="Tahoma" w:eastAsia="Calibri" w:hAnsi="Tahoma" w:cs="Tahoma"/>
          <w:sz w:val="20"/>
          <w:szCs w:val="20"/>
        </w:rPr>
      </w:pPr>
      <w:r w:rsidRPr="00024582">
        <w:rPr>
          <w:rFonts w:ascii="Tahoma" w:eastAsia="Calibri" w:hAnsi="Tahoma" w:cs="Tahoma"/>
          <w:sz w:val="20"/>
          <w:szCs w:val="20"/>
        </w:rPr>
        <w:t xml:space="preserve">Stromboli est la plus excentrée, la plus célèbre et la plus impressionnante. </w:t>
      </w:r>
      <w:r>
        <w:rPr>
          <w:rFonts w:ascii="Tahoma" w:eastAsia="Calibri" w:hAnsi="Tahoma" w:cs="Tahoma"/>
          <w:sz w:val="20"/>
          <w:szCs w:val="20"/>
        </w:rPr>
        <w:t xml:space="preserve">Le </w:t>
      </w:r>
      <w:r w:rsidRPr="00024582">
        <w:rPr>
          <w:rFonts w:ascii="Tahoma" w:eastAsia="Calibri" w:hAnsi="Tahoma" w:cs="Tahoma"/>
          <w:sz w:val="20"/>
          <w:szCs w:val="20"/>
        </w:rPr>
        <w:t>Stromboli plonge ses racines dans la mer Tyrrhénienne à plus de 2 km sous la surface. Les fonds dégringolent dès qu'on s'éloigne à quelques mètres du rivage. Le volcan exhale quotidiennement de la poussière et de la vapeur et les maisons blanches de Stromboli doivent être sans cesse repeintes. L'île a inspiré l'un des chefs-d’œuvre de Roberto Rossellini, qui porte son nom : Stromboli.</w:t>
      </w:r>
    </w:p>
    <w:p w:rsidR="008E1EA9" w:rsidRPr="008E1EA9" w:rsidRDefault="008E1EA9" w:rsidP="00683177">
      <w:pPr>
        <w:pStyle w:val="Corpsdetexte2"/>
        <w:rPr>
          <w:sz w:val="16"/>
          <w:szCs w:val="16"/>
        </w:rPr>
      </w:pPr>
    </w:p>
    <w:p w:rsidR="00683177" w:rsidRPr="00A54107" w:rsidRDefault="00683177" w:rsidP="00683177">
      <w:pPr>
        <w:pStyle w:val="Corpsdetexte2"/>
        <w:rPr>
          <w:szCs w:val="20"/>
        </w:rPr>
      </w:pPr>
      <w:r w:rsidRPr="00A54107">
        <w:rPr>
          <w:szCs w:val="20"/>
        </w:rPr>
        <w:t>Déjeuner</w:t>
      </w:r>
    </w:p>
    <w:p w:rsidR="00A54107" w:rsidRPr="00A54107" w:rsidRDefault="00A54107" w:rsidP="00683177">
      <w:pPr>
        <w:pStyle w:val="Corpsdetexte2"/>
        <w:rPr>
          <w:sz w:val="16"/>
          <w:szCs w:val="16"/>
        </w:rPr>
      </w:pPr>
    </w:p>
    <w:p w:rsidR="00683177" w:rsidRPr="00A54107" w:rsidRDefault="00683177" w:rsidP="00683177">
      <w:pPr>
        <w:pStyle w:val="Corpsdetexte2"/>
        <w:rPr>
          <w:szCs w:val="20"/>
        </w:rPr>
      </w:pPr>
      <w:r w:rsidRPr="00A54107">
        <w:rPr>
          <w:szCs w:val="20"/>
        </w:rPr>
        <w:t xml:space="preserve">Stromboli, phare naturel de le mer </w:t>
      </w:r>
      <w:r w:rsidR="00A54107" w:rsidRPr="00A54107">
        <w:rPr>
          <w:szCs w:val="20"/>
        </w:rPr>
        <w:t>Tyrrhénienne</w:t>
      </w:r>
      <w:r w:rsidRPr="00A54107">
        <w:rPr>
          <w:szCs w:val="20"/>
        </w:rPr>
        <w:t xml:space="preserve">, avec son volcan toujours actif est un phénomène. </w:t>
      </w:r>
    </w:p>
    <w:p w:rsidR="00683177" w:rsidRPr="00A54107" w:rsidRDefault="00683177" w:rsidP="00683177">
      <w:pPr>
        <w:pStyle w:val="Corpsdetexte2"/>
        <w:rPr>
          <w:szCs w:val="20"/>
        </w:rPr>
      </w:pPr>
      <w:r w:rsidRPr="00A54107">
        <w:rPr>
          <w:szCs w:val="20"/>
        </w:rPr>
        <w:t xml:space="preserve">Le point culminant de l’ile est occupée par le haut du volcan (924m) et il descend jusqu’à 2000m sous la mer. Le coté oriental et méridional est moins rude et laisse place à la végétation : vignes, arbres fruitiers, oliviers. Stromboli offre ainsi des contrastes plein de charme : terre s aux tons noirs et gris, jardins luxuriants et petits ports aux barques multicolores. </w:t>
      </w:r>
    </w:p>
    <w:p w:rsidR="00A54107" w:rsidRPr="00A54107" w:rsidRDefault="00A54107" w:rsidP="00683177">
      <w:pPr>
        <w:pStyle w:val="Corpsdetexte2"/>
        <w:rPr>
          <w:sz w:val="16"/>
          <w:szCs w:val="16"/>
        </w:rPr>
      </w:pPr>
    </w:p>
    <w:p w:rsidR="00683177" w:rsidRPr="00A54107" w:rsidRDefault="00A54107" w:rsidP="00683177">
      <w:pPr>
        <w:pStyle w:val="Corpsdetexte2"/>
        <w:rPr>
          <w:szCs w:val="20"/>
        </w:rPr>
      </w:pPr>
      <w:r>
        <w:rPr>
          <w:szCs w:val="20"/>
        </w:rPr>
        <w:t>P</w:t>
      </w:r>
      <w:r w:rsidR="00683177" w:rsidRPr="00A54107">
        <w:rPr>
          <w:color w:val="000099"/>
          <w:szCs w:val="20"/>
        </w:rPr>
        <w:t>romenade au village </w:t>
      </w:r>
      <w:r w:rsidR="00683177" w:rsidRPr="00A54107">
        <w:rPr>
          <w:szCs w:val="20"/>
        </w:rPr>
        <w:t xml:space="preserve">: petits maisons blanches pittoresques, maisons en terrasse entourées de genets, figuiers de barbarie, oliviers, fleurs dans une harmonie </w:t>
      </w:r>
      <w:r w:rsidRPr="00A54107">
        <w:rPr>
          <w:szCs w:val="20"/>
        </w:rPr>
        <w:t>naturelle</w:t>
      </w:r>
      <w:r w:rsidR="00683177" w:rsidRPr="00A54107">
        <w:rPr>
          <w:szCs w:val="20"/>
        </w:rPr>
        <w:t>.</w:t>
      </w:r>
    </w:p>
    <w:p w:rsidR="00A54107" w:rsidRDefault="00A54107" w:rsidP="00683177">
      <w:pPr>
        <w:pStyle w:val="Corpsdetexte2"/>
        <w:rPr>
          <w:sz w:val="16"/>
          <w:szCs w:val="16"/>
        </w:rPr>
      </w:pPr>
    </w:p>
    <w:p w:rsidR="00F329EE" w:rsidRPr="00F329EE" w:rsidRDefault="00F329EE" w:rsidP="00F329EE">
      <w:pPr>
        <w:jc w:val="both"/>
        <w:rPr>
          <w:rFonts w:ascii="Tahoma" w:eastAsia="Calibri" w:hAnsi="Tahoma" w:cs="Tahoma"/>
          <w:sz w:val="20"/>
          <w:szCs w:val="20"/>
        </w:rPr>
      </w:pPr>
      <w:r w:rsidRPr="00F329EE">
        <w:rPr>
          <w:rFonts w:ascii="Tahoma" w:eastAsia="Calibri" w:hAnsi="Tahoma" w:cs="Tahoma"/>
          <w:sz w:val="20"/>
          <w:szCs w:val="20"/>
        </w:rPr>
        <w:t>Dîner au restaurant.</w:t>
      </w:r>
    </w:p>
    <w:p w:rsidR="00F329EE" w:rsidRPr="00C03307" w:rsidRDefault="00F329EE" w:rsidP="00F329EE">
      <w:pPr>
        <w:jc w:val="both"/>
        <w:rPr>
          <w:rFonts w:ascii="Tahoma" w:eastAsia="Calibri" w:hAnsi="Tahoma" w:cs="Tahoma"/>
          <w:sz w:val="20"/>
          <w:szCs w:val="20"/>
        </w:rPr>
      </w:pPr>
      <w:r w:rsidRPr="00C03307">
        <w:rPr>
          <w:rFonts w:ascii="Tahoma" w:eastAsia="Calibri" w:hAnsi="Tahoma" w:cs="Tahoma"/>
          <w:sz w:val="20"/>
          <w:szCs w:val="20"/>
        </w:rPr>
        <w:t xml:space="preserve">Au coucher du soleil, vous vous rendrez sous la Sciara, pente abrupte </w:t>
      </w:r>
      <w:r w:rsidRPr="00C03307">
        <w:rPr>
          <w:rFonts w:ascii="Tahoma" w:hAnsi="Tahoma" w:cs="Tahoma"/>
          <w:color w:val="212121"/>
          <w:sz w:val="20"/>
          <w:szCs w:val="20"/>
        </w:rPr>
        <w:t>sur laquelle les roches incandescentes projetées hors du cratère roulent en direction de la mer dans une nuée de fines poussières laviques que le vent disperse sur le flanc du volcan.</w:t>
      </w:r>
    </w:p>
    <w:p w:rsidR="00F329EE" w:rsidRDefault="00F329EE" w:rsidP="00F329EE">
      <w:pPr>
        <w:jc w:val="both"/>
        <w:rPr>
          <w:rFonts w:ascii="Tahoma" w:eastAsia="Calibri" w:hAnsi="Tahoma" w:cs="Tahoma"/>
          <w:sz w:val="20"/>
          <w:szCs w:val="20"/>
        </w:rPr>
      </w:pPr>
    </w:p>
    <w:p w:rsidR="00F329EE" w:rsidRDefault="00F329EE" w:rsidP="00F329EE">
      <w:pPr>
        <w:jc w:val="both"/>
        <w:rPr>
          <w:rFonts w:ascii="Tahoma" w:eastAsia="Calibri" w:hAnsi="Tahoma" w:cs="Tahoma"/>
          <w:sz w:val="20"/>
          <w:szCs w:val="20"/>
        </w:rPr>
      </w:pPr>
      <w:r>
        <w:rPr>
          <w:rFonts w:ascii="Tahoma" w:eastAsia="Calibri" w:hAnsi="Tahoma" w:cs="Tahoma"/>
          <w:sz w:val="20"/>
          <w:szCs w:val="20"/>
        </w:rPr>
        <w:t>Retour vers 22h au port de Lipari.</w:t>
      </w:r>
    </w:p>
    <w:p w:rsidR="00F329EE" w:rsidRDefault="00F329EE" w:rsidP="00F329EE">
      <w:pPr>
        <w:jc w:val="both"/>
        <w:rPr>
          <w:rFonts w:ascii="Tahoma" w:eastAsia="Calibri" w:hAnsi="Tahoma" w:cs="Tahoma"/>
          <w:sz w:val="20"/>
          <w:szCs w:val="20"/>
        </w:rPr>
      </w:pPr>
      <w:r>
        <w:rPr>
          <w:rFonts w:ascii="Tahoma" w:eastAsia="Calibri" w:hAnsi="Tahoma" w:cs="Tahoma"/>
          <w:sz w:val="20"/>
          <w:szCs w:val="20"/>
        </w:rPr>
        <w:t>N</w:t>
      </w:r>
      <w:r w:rsidRPr="00184E73">
        <w:rPr>
          <w:rFonts w:ascii="Tahoma" w:eastAsia="Calibri" w:hAnsi="Tahoma" w:cs="Tahoma"/>
          <w:sz w:val="20"/>
          <w:szCs w:val="20"/>
        </w:rPr>
        <w:t>uit à l’hôtel</w:t>
      </w:r>
    </w:p>
    <w:p w:rsidR="00F329EE" w:rsidRDefault="00F329EE" w:rsidP="00F329EE">
      <w:pPr>
        <w:rPr>
          <w:rFonts w:ascii="Tahoma" w:hAnsi="Tahoma" w:cs="Tahoma"/>
          <w:sz w:val="20"/>
          <w:szCs w:val="20"/>
        </w:rPr>
      </w:pPr>
    </w:p>
    <w:p w:rsidR="00F329EE" w:rsidRPr="00184E73" w:rsidRDefault="00F329EE" w:rsidP="00F329EE">
      <w:pPr>
        <w:rPr>
          <w:rFonts w:ascii="Tahoma" w:hAnsi="Tahoma" w:cs="Tahoma"/>
          <w:sz w:val="20"/>
          <w:szCs w:val="20"/>
        </w:rPr>
      </w:pPr>
      <w:r w:rsidRPr="00184E73">
        <w:rPr>
          <w:rFonts w:ascii="Tahoma" w:hAnsi="Tahoma" w:cs="Tahoma"/>
          <w:noProof/>
          <w:sz w:val="20"/>
          <w:szCs w:val="20"/>
        </w:rPr>
        <w:drawing>
          <wp:anchor distT="0" distB="0" distL="114300" distR="114300" simplePos="0" relativeHeight="251787264" behindDoc="0" locked="0" layoutInCell="1" allowOverlap="1" wp14:anchorId="13FA4775" wp14:editId="039400EA">
            <wp:simplePos x="0" y="0"/>
            <wp:positionH relativeFrom="column">
              <wp:posOffset>14605</wp:posOffset>
            </wp:positionH>
            <wp:positionV relativeFrom="paragraph">
              <wp:posOffset>13970</wp:posOffset>
            </wp:positionV>
            <wp:extent cx="2133600" cy="1419225"/>
            <wp:effectExtent l="19050" t="0" r="0" b="0"/>
            <wp:wrapNone/>
            <wp:docPr id="7" name="Image 7" descr="Une vue sur le Stro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vue sur le Stromboli"/>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133600" cy="1419225"/>
                    </a:xfrm>
                    <a:prstGeom prst="rect">
                      <a:avLst/>
                    </a:prstGeom>
                    <a:noFill/>
                    <a:ln w="9525">
                      <a:noFill/>
                      <a:miter lim="800000"/>
                      <a:headEnd/>
                      <a:tailEnd/>
                    </a:ln>
                  </pic:spPr>
                </pic:pic>
              </a:graphicData>
            </a:graphic>
          </wp:anchor>
        </w:drawing>
      </w:r>
      <w:r w:rsidRPr="00184E73">
        <w:rPr>
          <w:rFonts w:ascii="Tahoma" w:hAnsi="Tahoma" w:cs="Tahoma"/>
          <w:noProof/>
          <w:sz w:val="20"/>
          <w:szCs w:val="20"/>
        </w:rPr>
        <w:drawing>
          <wp:anchor distT="0" distB="0" distL="114300" distR="114300" simplePos="0" relativeHeight="251786240" behindDoc="0" locked="0" layoutInCell="1" allowOverlap="1" wp14:anchorId="5FF3C754" wp14:editId="2632D5CE">
            <wp:simplePos x="0" y="0"/>
            <wp:positionH relativeFrom="column">
              <wp:posOffset>2224405</wp:posOffset>
            </wp:positionH>
            <wp:positionV relativeFrom="paragraph">
              <wp:posOffset>12700</wp:posOffset>
            </wp:positionV>
            <wp:extent cx="1899920" cy="1419225"/>
            <wp:effectExtent l="19050" t="0" r="5080" b="0"/>
            <wp:wrapNone/>
            <wp:docPr id="5" name="Image 4" descr="La magnifique île de Stro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magnifique île de Stromboli"/>
                    <pic:cNvPicPr>
                      <a:picLocks noChangeAspect="1" noChangeArrowheads="1"/>
                    </pic:cNvPicPr>
                  </pic:nvPicPr>
                  <pic:blipFill>
                    <a:blip r:embed="rId19"/>
                    <a:srcRect/>
                    <a:stretch>
                      <a:fillRect/>
                    </a:stretch>
                  </pic:blipFill>
                  <pic:spPr bwMode="auto">
                    <a:xfrm>
                      <a:off x="0" y="0"/>
                      <a:ext cx="1899920" cy="1419225"/>
                    </a:xfrm>
                    <a:prstGeom prst="rect">
                      <a:avLst/>
                    </a:prstGeom>
                    <a:noFill/>
                    <a:ln w="9525">
                      <a:noFill/>
                      <a:miter lim="800000"/>
                      <a:headEnd/>
                      <a:tailEnd/>
                    </a:ln>
                  </pic:spPr>
                </pic:pic>
              </a:graphicData>
            </a:graphic>
          </wp:anchor>
        </w:drawing>
      </w:r>
      <w:r w:rsidRPr="00184E73">
        <w:rPr>
          <w:rFonts w:ascii="Tahoma" w:hAnsi="Tahoma" w:cs="Tahoma"/>
          <w:noProof/>
          <w:sz w:val="20"/>
          <w:szCs w:val="20"/>
        </w:rPr>
        <w:drawing>
          <wp:anchor distT="0" distB="0" distL="114300" distR="114300" simplePos="0" relativeHeight="251785216" behindDoc="0" locked="0" layoutInCell="1" allowOverlap="1" wp14:anchorId="07411615" wp14:editId="66F8D9BA">
            <wp:simplePos x="0" y="0"/>
            <wp:positionH relativeFrom="column">
              <wp:posOffset>4205605</wp:posOffset>
            </wp:positionH>
            <wp:positionV relativeFrom="paragraph">
              <wp:posOffset>8255</wp:posOffset>
            </wp:positionV>
            <wp:extent cx="1883410" cy="1419225"/>
            <wp:effectExtent l="19050" t="0" r="2540" b="0"/>
            <wp:wrapNone/>
            <wp:docPr id="2" name="Image 1" descr="Lever de soleil sur le Stro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r de soleil sur le Stromboli"/>
                    <pic:cNvPicPr>
                      <a:picLocks noChangeAspect="1" noChangeArrowheads="1"/>
                    </pic:cNvPicPr>
                  </pic:nvPicPr>
                  <pic:blipFill>
                    <a:blip r:embed="rId20"/>
                    <a:srcRect/>
                    <a:stretch>
                      <a:fillRect/>
                    </a:stretch>
                  </pic:blipFill>
                  <pic:spPr bwMode="auto">
                    <a:xfrm>
                      <a:off x="0" y="0"/>
                      <a:ext cx="1883410" cy="1419225"/>
                    </a:xfrm>
                    <a:prstGeom prst="rect">
                      <a:avLst/>
                    </a:prstGeom>
                    <a:noFill/>
                    <a:ln w="9525">
                      <a:noFill/>
                      <a:miter lim="800000"/>
                      <a:headEnd/>
                      <a:tailEnd/>
                    </a:ln>
                  </pic:spPr>
                </pic:pic>
              </a:graphicData>
            </a:graphic>
          </wp:anchor>
        </w:drawing>
      </w:r>
    </w:p>
    <w:p w:rsidR="00F329EE" w:rsidRPr="00184E73" w:rsidRDefault="00F329EE" w:rsidP="00F329EE">
      <w:pPr>
        <w:jc w:val="both"/>
        <w:rPr>
          <w:rFonts w:ascii="Tahoma" w:hAnsi="Tahoma" w:cs="Tahoma"/>
          <w:sz w:val="20"/>
          <w:szCs w:val="20"/>
        </w:rPr>
      </w:pPr>
    </w:p>
    <w:p w:rsidR="00F329EE" w:rsidRPr="00184E73" w:rsidRDefault="00F329EE" w:rsidP="00F329EE">
      <w:pPr>
        <w:jc w:val="both"/>
        <w:rPr>
          <w:rFonts w:ascii="Tahoma" w:hAnsi="Tahoma" w:cs="Tahoma"/>
          <w:sz w:val="20"/>
          <w:szCs w:val="20"/>
        </w:rPr>
      </w:pPr>
    </w:p>
    <w:p w:rsidR="00F329EE" w:rsidRPr="00184E73" w:rsidRDefault="00F329EE" w:rsidP="00F329EE">
      <w:pPr>
        <w:jc w:val="both"/>
        <w:rPr>
          <w:rFonts w:ascii="Tahoma" w:hAnsi="Tahoma" w:cs="Tahoma"/>
          <w:sz w:val="20"/>
          <w:szCs w:val="20"/>
        </w:rPr>
      </w:pPr>
    </w:p>
    <w:p w:rsidR="00F329EE" w:rsidRPr="00184E73" w:rsidRDefault="00F329EE" w:rsidP="00F329EE">
      <w:pPr>
        <w:jc w:val="both"/>
        <w:rPr>
          <w:rFonts w:ascii="Tahoma" w:hAnsi="Tahoma" w:cs="Tahoma"/>
          <w:sz w:val="20"/>
          <w:szCs w:val="20"/>
        </w:rPr>
      </w:pPr>
    </w:p>
    <w:p w:rsidR="00F329EE" w:rsidRPr="00184E73" w:rsidRDefault="00F329EE" w:rsidP="00F329EE">
      <w:pPr>
        <w:jc w:val="both"/>
        <w:rPr>
          <w:rFonts w:ascii="Tahoma" w:hAnsi="Tahoma" w:cs="Tahoma"/>
          <w:sz w:val="20"/>
          <w:szCs w:val="20"/>
        </w:rPr>
      </w:pPr>
    </w:p>
    <w:p w:rsidR="00F329EE" w:rsidRPr="00184E73" w:rsidRDefault="00F329EE" w:rsidP="00F329EE">
      <w:pPr>
        <w:jc w:val="both"/>
        <w:rPr>
          <w:rFonts w:ascii="Tahoma" w:hAnsi="Tahoma" w:cs="Tahoma"/>
          <w:sz w:val="20"/>
          <w:szCs w:val="20"/>
        </w:rPr>
      </w:pPr>
    </w:p>
    <w:p w:rsidR="00F329EE" w:rsidRDefault="00F329EE" w:rsidP="00F329EE">
      <w:pPr>
        <w:jc w:val="both"/>
        <w:rPr>
          <w:rFonts w:ascii="Tahoma" w:hAnsi="Tahoma" w:cs="Tahoma"/>
        </w:rPr>
      </w:pPr>
    </w:p>
    <w:p w:rsidR="00F329EE" w:rsidRPr="00184E73" w:rsidRDefault="00F329EE" w:rsidP="00F329EE">
      <w:pPr>
        <w:jc w:val="both"/>
        <w:rPr>
          <w:rFonts w:ascii="Tahoma" w:hAnsi="Tahoma" w:cs="Tahoma"/>
        </w:rPr>
      </w:pPr>
    </w:p>
    <w:p w:rsidR="00F329EE" w:rsidRDefault="00F329EE" w:rsidP="00683177">
      <w:pPr>
        <w:pStyle w:val="Corpsdetexte2"/>
        <w:rPr>
          <w:sz w:val="16"/>
          <w:szCs w:val="16"/>
        </w:rPr>
      </w:pPr>
    </w:p>
    <w:p w:rsidR="00F329EE" w:rsidRDefault="00F329EE" w:rsidP="00683177">
      <w:pPr>
        <w:pStyle w:val="Corpsdetexte2"/>
        <w:rPr>
          <w:sz w:val="16"/>
          <w:szCs w:val="16"/>
        </w:rPr>
      </w:pPr>
    </w:p>
    <w:p w:rsidR="00683177" w:rsidRPr="00184E73" w:rsidRDefault="00683177" w:rsidP="0068317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t xml:space="preserve">JOUR </w:t>
      </w:r>
      <w:r>
        <w:rPr>
          <w:rFonts w:ascii="Tahoma" w:hAnsi="Tahoma" w:cs="Tahoma"/>
          <w:b/>
          <w:bCs/>
          <w:color w:val="000099"/>
          <w:sz w:val="20"/>
        </w:rPr>
        <w:t>6</w:t>
      </w:r>
      <w:r w:rsidRPr="00184E73">
        <w:rPr>
          <w:rFonts w:ascii="Tahoma" w:hAnsi="Tahoma" w:cs="Tahoma"/>
          <w:b/>
          <w:bCs/>
          <w:color w:val="000099"/>
          <w:sz w:val="20"/>
        </w:rPr>
        <w:t xml:space="preserve"> –</w:t>
      </w:r>
      <w:r w:rsidRPr="00184E73">
        <w:rPr>
          <w:rFonts w:ascii="Tahoma" w:hAnsi="Tahoma" w:cs="Tahoma"/>
          <w:b/>
          <w:bCs/>
          <w:color w:val="000099"/>
          <w:sz w:val="20"/>
        </w:rPr>
        <w:tab/>
      </w:r>
      <w:r w:rsidRPr="00184E73">
        <w:rPr>
          <w:rFonts w:ascii="Tahoma" w:hAnsi="Tahoma" w:cs="Tahoma"/>
          <w:b/>
          <w:bCs/>
          <w:color w:val="000099"/>
          <w:sz w:val="20"/>
        </w:rPr>
        <w:tab/>
        <w:t xml:space="preserve">                            </w:t>
      </w:r>
      <w:r>
        <w:rPr>
          <w:rFonts w:ascii="Tahoma" w:hAnsi="Tahoma" w:cs="Tahoma"/>
          <w:b/>
          <w:bCs/>
          <w:color w:val="000099"/>
          <w:sz w:val="20"/>
        </w:rPr>
        <w:t xml:space="preserve"> </w:t>
      </w:r>
      <w:r>
        <w:rPr>
          <w:rFonts w:ascii="Tahoma" w:hAnsi="Tahoma" w:cs="Tahoma"/>
          <w:b/>
          <w:bCs/>
          <w:color w:val="000099"/>
          <w:sz w:val="20"/>
        </w:rPr>
        <w:tab/>
      </w:r>
      <w:r>
        <w:rPr>
          <w:rFonts w:ascii="Tahoma" w:hAnsi="Tahoma" w:cs="Tahoma"/>
          <w:b/>
          <w:bCs/>
          <w:color w:val="000099"/>
          <w:sz w:val="20"/>
        </w:rPr>
        <w:tab/>
        <w:t xml:space="preserve">   </w:t>
      </w:r>
      <w:r w:rsidR="00F329EE">
        <w:rPr>
          <w:rFonts w:ascii="Tahoma" w:hAnsi="Tahoma" w:cs="Tahoma"/>
          <w:b/>
          <w:bCs/>
          <w:color w:val="000099"/>
          <w:sz w:val="20"/>
        </w:rPr>
        <w:t xml:space="preserve">  </w:t>
      </w:r>
      <w:r>
        <w:rPr>
          <w:rFonts w:ascii="Tahoma" w:hAnsi="Tahoma" w:cs="Tahoma"/>
          <w:b/>
          <w:bCs/>
          <w:color w:val="000099"/>
          <w:sz w:val="20"/>
        </w:rPr>
        <w:t xml:space="preserve">  </w:t>
      </w:r>
      <w:r>
        <w:rPr>
          <w:rFonts w:ascii="Tahoma" w:hAnsi="Tahoma" w:cs="Tahoma"/>
          <w:b/>
          <w:caps/>
          <w:color w:val="000099"/>
          <w:sz w:val="20"/>
        </w:rPr>
        <w:t>lipari / milazzo / region de catane</w:t>
      </w:r>
    </w:p>
    <w:p w:rsidR="00683177" w:rsidRPr="00A54107" w:rsidRDefault="00683177" w:rsidP="00683177">
      <w:pPr>
        <w:jc w:val="both"/>
        <w:rPr>
          <w:rFonts w:ascii="Tahoma" w:hAnsi="Tahoma" w:cs="Tahoma"/>
          <w:sz w:val="16"/>
          <w:szCs w:val="16"/>
        </w:rPr>
      </w:pPr>
    </w:p>
    <w:p w:rsidR="00683177" w:rsidRDefault="00683177" w:rsidP="00A54107">
      <w:pPr>
        <w:rPr>
          <w:rFonts w:ascii="Tahoma" w:hAnsi="Tahoma" w:cs="Tahoma"/>
          <w:sz w:val="20"/>
          <w:szCs w:val="20"/>
        </w:rPr>
      </w:pPr>
      <w:r w:rsidRPr="00A54107">
        <w:rPr>
          <w:rFonts w:ascii="Tahoma" w:hAnsi="Tahoma" w:cs="Tahoma"/>
          <w:sz w:val="20"/>
          <w:szCs w:val="20"/>
        </w:rPr>
        <w:t>Petit déjeuner</w:t>
      </w:r>
    </w:p>
    <w:p w:rsidR="00A54107" w:rsidRPr="00A54107" w:rsidRDefault="00A54107" w:rsidP="00A54107">
      <w:pPr>
        <w:rPr>
          <w:rFonts w:ascii="Tahoma" w:hAnsi="Tahoma" w:cs="Tahoma"/>
          <w:sz w:val="16"/>
          <w:szCs w:val="16"/>
        </w:rPr>
      </w:pPr>
    </w:p>
    <w:p w:rsidR="00683177" w:rsidRDefault="00683177" w:rsidP="00A54107">
      <w:pPr>
        <w:pStyle w:val="Corpsdetexte2"/>
        <w:jc w:val="left"/>
        <w:rPr>
          <w:szCs w:val="20"/>
        </w:rPr>
      </w:pPr>
      <w:r w:rsidRPr="00A54107">
        <w:rPr>
          <w:szCs w:val="20"/>
        </w:rPr>
        <w:t xml:space="preserve">Matinée libre pour se détendre à la plage de sable noir ou pour se baigner dans les eaux cristallines de l’île de Stromboli. </w:t>
      </w:r>
    </w:p>
    <w:p w:rsidR="00A54107" w:rsidRPr="00A54107" w:rsidRDefault="00A54107" w:rsidP="00A54107">
      <w:pPr>
        <w:pStyle w:val="Corpsdetexte2"/>
        <w:jc w:val="left"/>
        <w:rPr>
          <w:sz w:val="16"/>
          <w:szCs w:val="16"/>
        </w:rPr>
      </w:pPr>
    </w:p>
    <w:p w:rsidR="00A54107" w:rsidRPr="00A54107" w:rsidRDefault="00683177" w:rsidP="00A54107">
      <w:pPr>
        <w:pStyle w:val="Corpsdetexte2"/>
        <w:jc w:val="left"/>
        <w:rPr>
          <w:szCs w:val="20"/>
        </w:rPr>
      </w:pPr>
      <w:r w:rsidRPr="00A54107">
        <w:rPr>
          <w:szCs w:val="20"/>
        </w:rPr>
        <w:t>Déjeuner.</w:t>
      </w:r>
    </w:p>
    <w:p w:rsidR="00683177" w:rsidRPr="00A54107" w:rsidRDefault="00683177" w:rsidP="00A54107">
      <w:pPr>
        <w:pStyle w:val="Corpsdetexte2"/>
        <w:jc w:val="left"/>
        <w:rPr>
          <w:b/>
          <w:sz w:val="16"/>
          <w:szCs w:val="16"/>
        </w:rPr>
      </w:pPr>
      <w:r w:rsidRPr="00A54107">
        <w:rPr>
          <w:b/>
          <w:sz w:val="16"/>
          <w:szCs w:val="16"/>
        </w:rPr>
        <w:t xml:space="preserve"> </w:t>
      </w:r>
    </w:p>
    <w:p w:rsidR="00A54107" w:rsidRDefault="00683177" w:rsidP="00A54107">
      <w:pPr>
        <w:rPr>
          <w:rFonts w:ascii="Tahoma" w:hAnsi="Tahoma" w:cs="Tahoma"/>
          <w:color w:val="000099"/>
          <w:sz w:val="20"/>
          <w:szCs w:val="20"/>
        </w:rPr>
      </w:pPr>
      <w:r w:rsidRPr="00A54107">
        <w:rPr>
          <w:rFonts w:ascii="Tahoma" w:hAnsi="Tahoma" w:cs="Tahoma"/>
          <w:sz w:val="20"/>
          <w:szCs w:val="20"/>
        </w:rPr>
        <w:t xml:space="preserve">Dans l’après-midi </w:t>
      </w:r>
      <w:r w:rsidRPr="00A54107">
        <w:rPr>
          <w:rFonts w:ascii="Tahoma" w:hAnsi="Tahoma" w:cs="Tahoma"/>
          <w:color w:val="000099"/>
          <w:sz w:val="20"/>
          <w:szCs w:val="20"/>
        </w:rPr>
        <w:t xml:space="preserve">départ en hydroglisseur pour </w:t>
      </w:r>
      <w:proofErr w:type="spellStart"/>
      <w:r w:rsidRPr="00A54107">
        <w:rPr>
          <w:rFonts w:ascii="Tahoma" w:hAnsi="Tahoma" w:cs="Tahoma"/>
          <w:color w:val="000099"/>
          <w:sz w:val="20"/>
          <w:szCs w:val="20"/>
        </w:rPr>
        <w:t>Milazzo</w:t>
      </w:r>
      <w:proofErr w:type="spellEnd"/>
      <w:r w:rsidRPr="00A54107">
        <w:rPr>
          <w:rFonts w:ascii="Tahoma" w:hAnsi="Tahoma" w:cs="Tahoma"/>
          <w:color w:val="000099"/>
          <w:sz w:val="20"/>
          <w:szCs w:val="20"/>
        </w:rPr>
        <w:t>.</w:t>
      </w:r>
    </w:p>
    <w:p w:rsidR="008E1EA9" w:rsidRDefault="008E1EA9" w:rsidP="00A54107">
      <w:pPr>
        <w:rPr>
          <w:rFonts w:ascii="Tahoma" w:hAnsi="Tahoma" w:cs="Tahoma"/>
          <w:sz w:val="20"/>
          <w:szCs w:val="20"/>
        </w:rPr>
      </w:pPr>
    </w:p>
    <w:p w:rsidR="00A54107" w:rsidRDefault="00683177" w:rsidP="00A54107">
      <w:pPr>
        <w:rPr>
          <w:rFonts w:ascii="Tahoma" w:hAnsi="Tahoma" w:cs="Tahoma"/>
          <w:sz w:val="20"/>
          <w:szCs w:val="20"/>
        </w:rPr>
      </w:pPr>
      <w:r w:rsidRPr="00A54107">
        <w:rPr>
          <w:rFonts w:ascii="Tahoma" w:hAnsi="Tahoma" w:cs="Tahoma"/>
          <w:sz w:val="20"/>
          <w:szCs w:val="20"/>
        </w:rPr>
        <w:t xml:space="preserve">Débarquement et continuation vers la région de Catane. </w:t>
      </w:r>
    </w:p>
    <w:p w:rsidR="008E1EA9" w:rsidRPr="001B4646" w:rsidRDefault="008E1EA9" w:rsidP="008E1EA9">
      <w:pPr>
        <w:jc w:val="both"/>
        <w:rPr>
          <w:rFonts w:ascii="Tahoma" w:hAnsi="Tahoma" w:cs="Tahoma"/>
          <w:sz w:val="20"/>
          <w:szCs w:val="20"/>
        </w:rPr>
      </w:pPr>
      <w:r w:rsidRPr="001B4646">
        <w:rPr>
          <w:rFonts w:ascii="Tahoma" w:hAnsi="Tahoma" w:cs="Tahoma"/>
          <w:color w:val="000000"/>
          <w:sz w:val="20"/>
          <w:szCs w:val="20"/>
          <w:shd w:val="clear" w:color="auto" w:fill="FFFFFF"/>
        </w:rPr>
        <w:t xml:space="preserve">Couchée dans un berceau verdoyant, s’ouvre la </w:t>
      </w:r>
      <w:r w:rsidRPr="001B4646">
        <w:rPr>
          <w:rFonts w:ascii="Tahoma" w:hAnsi="Tahoma" w:cs="Tahoma"/>
          <w:color w:val="000099"/>
          <w:sz w:val="20"/>
          <w:szCs w:val="20"/>
          <w:shd w:val="clear" w:color="auto" w:fill="FFFFFF"/>
        </w:rPr>
        <w:t>belle Catane</w:t>
      </w:r>
      <w:r w:rsidRPr="001B4646">
        <w:rPr>
          <w:rFonts w:ascii="Tahoma" w:hAnsi="Tahoma" w:cs="Tahoma"/>
          <w:color w:val="000000"/>
          <w:sz w:val="20"/>
          <w:szCs w:val="20"/>
          <w:shd w:val="clear" w:color="auto" w:fill="FFFFFF"/>
        </w:rPr>
        <w:t>, une ville accueillante avec ses grandes places et ses larges rues, avec son architecture en pierre de lave qui rappellent un passé de destruction et de reconstruction, avec ces nuances hâlées qui semblent lutter avec la lumière intense du soleil irradiant cette terre.</w:t>
      </w:r>
      <w:r w:rsidRPr="001B4646">
        <w:rPr>
          <w:rStyle w:val="apple-converted-space"/>
          <w:rFonts w:ascii="Tahoma" w:hAnsi="Tahoma" w:cs="Tahoma"/>
          <w:color w:val="000000"/>
          <w:sz w:val="20"/>
          <w:szCs w:val="20"/>
          <w:shd w:val="clear" w:color="auto" w:fill="FFFFFF"/>
        </w:rPr>
        <w:t> </w:t>
      </w:r>
    </w:p>
    <w:p w:rsidR="008E1EA9" w:rsidRPr="00A54107" w:rsidRDefault="008E1EA9" w:rsidP="00A54107">
      <w:pPr>
        <w:rPr>
          <w:rFonts w:ascii="Tahoma" w:hAnsi="Tahoma" w:cs="Tahoma"/>
          <w:sz w:val="16"/>
          <w:szCs w:val="16"/>
        </w:rPr>
      </w:pPr>
    </w:p>
    <w:p w:rsidR="00A54107" w:rsidRDefault="00683177" w:rsidP="00A54107">
      <w:pPr>
        <w:rPr>
          <w:rFonts w:ascii="Tahoma" w:hAnsi="Tahoma" w:cs="Tahoma"/>
          <w:sz w:val="20"/>
          <w:szCs w:val="20"/>
        </w:rPr>
      </w:pPr>
      <w:r w:rsidRPr="00A54107">
        <w:rPr>
          <w:rFonts w:ascii="Tahoma" w:hAnsi="Tahoma" w:cs="Tahoma"/>
          <w:sz w:val="20"/>
          <w:szCs w:val="20"/>
        </w:rPr>
        <w:t xml:space="preserve">Installation à l’hôtel. </w:t>
      </w:r>
    </w:p>
    <w:p w:rsidR="00A54107" w:rsidRPr="00A54107" w:rsidRDefault="00A54107" w:rsidP="00A54107">
      <w:pPr>
        <w:rPr>
          <w:rFonts w:ascii="Tahoma" w:hAnsi="Tahoma" w:cs="Tahoma"/>
          <w:sz w:val="16"/>
          <w:szCs w:val="16"/>
        </w:rPr>
      </w:pPr>
    </w:p>
    <w:p w:rsidR="00683177" w:rsidRPr="00A54107" w:rsidRDefault="00683177" w:rsidP="00A54107">
      <w:pPr>
        <w:rPr>
          <w:rFonts w:ascii="Tahoma" w:hAnsi="Tahoma" w:cs="Tahoma"/>
          <w:sz w:val="20"/>
          <w:szCs w:val="20"/>
        </w:rPr>
      </w:pPr>
      <w:r w:rsidRPr="00A54107">
        <w:rPr>
          <w:rFonts w:ascii="Tahoma" w:hAnsi="Tahoma" w:cs="Tahoma"/>
          <w:sz w:val="20"/>
          <w:szCs w:val="20"/>
        </w:rPr>
        <w:t>Dîner et logement</w:t>
      </w:r>
    </w:p>
    <w:p w:rsidR="00745BC7" w:rsidRDefault="00745BC7" w:rsidP="00DC233E">
      <w:pPr>
        <w:jc w:val="both"/>
        <w:rPr>
          <w:rFonts w:ascii="Tahoma" w:hAnsi="Tahoma" w:cs="Tahoma"/>
          <w:sz w:val="20"/>
        </w:rPr>
      </w:pPr>
    </w:p>
    <w:p w:rsidR="00683177" w:rsidRPr="00184E73" w:rsidRDefault="00683177" w:rsidP="0068317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t xml:space="preserve">JOUR </w:t>
      </w:r>
      <w:r>
        <w:rPr>
          <w:rFonts w:ascii="Tahoma" w:hAnsi="Tahoma" w:cs="Tahoma"/>
          <w:b/>
          <w:bCs/>
          <w:color w:val="000099"/>
          <w:sz w:val="20"/>
        </w:rPr>
        <w:t>7</w:t>
      </w:r>
      <w:r w:rsidRPr="00184E73">
        <w:rPr>
          <w:rFonts w:ascii="Tahoma" w:hAnsi="Tahoma" w:cs="Tahoma"/>
          <w:b/>
          <w:bCs/>
          <w:color w:val="000099"/>
          <w:sz w:val="20"/>
        </w:rPr>
        <w:t xml:space="preserve"> –</w:t>
      </w:r>
      <w:r w:rsidRPr="00184E73">
        <w:rPr>
          <w:rFonts w:ascii="Tahoma" w:hAnsi="Tahoma" w:cs="Tahoma"/>
          <w:b/>
          <w:bCs/>
          <w:color w:val="000099"/>
          <w:sz w:val="20"/>
        </w:rPr>
        <w:tab/>
      </w:r>
      <w:r w:rsidRPr="00184E73">
        <w:rPr>
          <w:rFonts w:ascii="Tahoma" w:hAnsi="Tahoma" w:cs="Tahoma"/>
          <w:b/>
          <w:bCs/>
          <w:color w:val="000099"/>
          <w:sz w:val="20"/>
        </w:rPr>
        <w:tab/>
        <w:t xml:space="preserve">                    </w:t>
      </w:r>
      <w:r w:rsidR="00F329EE">
        <w:rPr>
          <w:rFonts w:ascii="Tahoma" w:hAnsi="Tahoma" w:cs="Tahoma"/>
          <w:b/>
          <w:bCs/>
          <w:color w:val="000099"/>
          <w:sz w:val="20"/>
        </w:rPr>
        <w:t xml:space="preserve">          </w:t>
      </w:r>
      <w:r w:rsidRPr="00184E73">
        <w:rPr>
          <w:rFonts w:ascii="Tahoma" w:hAnsi="Tahoma" w:cs="Tahoma"/>
          <w:b/>
          <w:bCs/>
          <w:color w:val="000099"/>
          <w:sz w:val="20"/>
        </w:rPr>
        <w:t xml:space="preserve">  </w:t>
      </w:r>
      <w:r>
        <w:rPr>
          <w:rFonts w:ascii="Tahoma" w:hAnsi="Tahoma" w:cs="Tahoma"/>
          <w:b/>
          <w:caps/>
          <w:color w:val="000099"/>
          <w:sz w:val="20"/>
        </w:rPr>
        <w:t>region de catane / ETNA / TAORMINE / PALERME</w:t>
      </w:r>
    </w:p>
    <w:p w:rsidR="00683177" w:rsidRPr="00B06F59" w:rsidRDefault="00683177" w:rsidP="00683177">
      <w:pPr>
        <w:jc w:val="both"/>
        <w:rPr>
          <w:rFonts w:ascii="Tahoma" w:hAnsi="Tahoma" w:cs="Tahoma"/>
          <w:sz w:val="20"/>
          <w:szCs w:val="20"/>
        </w:rPr>
      </w:pPr>
    </w:p>
    <w:p w:rsidR="00683177" w:rsidRDefault="00683177" w:rsidP="00683177">
      <w:pPr>
        <w:jc w:val="both"/>
        <w:rPr>
          <w:rFonts w:ascii="Tahoma" w:hAnsi="Tahoma" w:cs="Tahoma"/>
          <w:sz w:val="20"/>
        </w:rPr>
      </w:pPr>
      <w:r>
        <w:rPr>
          <w:rFonts w:ascii="Tahoma" w:hAnsi="Tahoma" w:cs="Tahoma"/>
          <w:sz w:val="20"/>
        </w:rPr>
        <w:t>Petit déjeuner</w:t>
      </w:r>
    </w:p>
    <w:p w:rsidR="00683177" w:rsidRPr="00A54107" w:rsidRDefault="00683177" w:rsidP="00683177">
      <w:pPr>
        <w:jc w:val="both"/>
        <w:rPr>
          <w:rFonts w:ascii="Tahoma" w:hAnsi="Tahoma" w:cs="Tahoma"/>
          <w:sz w:val="20"/>
          <w:szCs w:val="20"/>
        </w:rPr>
      </w:pPr>
    </w:p>
    <w:p w:rsidR="008E1EA9" w:rsidRDefault="008E1EA9" w:rsidP="008E1EA9">
      <w:pPr>
        <w:pStyle w:val="Corpsdetexte2"/>
        <w:numPr>
          <w:ilvl w:val="0"/>
          <w:numId w:val="13"/>
        </w:numPr>
        <w:rPr>
          <w:szCs w:val="20"/>
        </w:rPr>
      </w:pPr>
      <w:r>
        <w:rPr>
          <w:b/>
          <w:color w:val="000099"/>
          <w:szCs w:val="20"/>
        </w:rPr>
        <w:t>E</w:t>
      </w:r>
      <w:r w:rsidR="00683177" w:rsidRPr="00A54107">
        <w:rPr>
          <w:b/>
          <w:color w:val="000099"/>
          <w:szCs w:val="20"/>
        </w:rPr>
        <w:t>xcursion à l’Etna</w:t>
      </w:r>
      <w:r w:rsidR="00A54107">
        <w:rPr>
          <w:b/>
          <w:color w:val="000099"/>
          <w:szCs w:val="20"/>
        </w:rPr>
        <w:t>,</w:t>
      </w:r>
      <w:r w:rsidR="00683177" w:rsidRPr="00A54107">
        <w:rPr>
          <w:color w:val="000099"/>
          <w:szCs w:val="20"/>
        </w:rPr>
        <w:t xml:space="preserve"> </w:t>
      </w:r>
      <w:r w:rsidR="00683177" w:rsidRPr="00A54107">
        <w:rPr>
          <w:szCs w:val="20"/>
        </w:rPr>
        <w:t>le plus haut volcan d’Europe encore en activité</w:t>
      </w:r>
      <w:r w:rsidR="00A54107">
        <w:rPr>
          <w:szCs w:val="20"/>
        </w:rPr>
        <w:t xml:space="preserve"> </w:t>
      </w:r>
      <w:r w:rsidR="00683177" w:rsidRPr="00A54107">
        <w:rPr>
          <w:szCs w:val="20"/>
        </w:rPr>
        <w:t>: mon</w:t>
      </w:r>
      <w:r w:rsidR="00683177" w:rsidRPr="008E1EA9">
        <w:rPr>
          <w:color w:val="000099"/>
          <w:szCs w:val="20"/>
        </w:rPr>
        <w:t>tée en autocar jusqu’à 1900m</w:t>
      </w:r>
      <w:r>
        <w:rPr>
          <w:szCs w:val="20"/>
        </w:rPr>
        <w:t>,</w:t>
      </w:r>
      <w:r w:rsidR="00683177" w:rsidRPr="00A54107">
        <w:rPr>
          <w:szCs w:val="20"/>
        </w:rPr>
        <w:t xml:space="preserve"> au niveau des monts Silvestri où sont visibles les traces des coulées de lave récentes. </w:t>
      </w:r>
    </w:p>
    <w:p w:rsidR="008E1EA9" w:rsidRPr="008E1EA9" w:rsidRDefault="008E1EA9" w:rsidP="00683177">
      <w:pPr>
        <w:pStyle w:val="Corpsdetexte2"/>
        <w:rPr>
          <w:b/>
          <w:sz w:val="16"/>
          <w:szCs w:val="16"/>
        </w:rPr>
      </w:pPr>
    </w:p>
    <w:p w:rsidR="00683177" w:rsidRPr="008E1EA9" w:rsidRDefault="00683177" w:rsidP="00683177">
      <w:pPr>
        <w:pStyle w:val="Corpsdetexte2"/>
        <w:rPr>
          <w:szCs w:val="20"/>
        </w:rPr>
      </w:pPr>
      <w:r w:rsidRPr="008E1EA9">
        <w:rPr>
          <w:szCs w:val="20"/>
        </w:rPr>
        <w:t>Déjeuner.</w:t>
      </w:r>
    </w:p>
    <w:p w:rsidR="008E1EA9" w:rsidRDefault="008E1EA9" w:rsidP="00683177">
      <w:pPr>
        <w:pStyle w:val="Corpsdetexte2"/>
        <w:rPr>
          <w:sz w:val="16"/>
          <w:szCs w:val="16"/>
        </w:rPr>
      </w:pPr>
    </w:p>
    <w:p w:rsidR="008E1EA9" w:rsidRPr="00184E73" w:rsidRDefault="008E1EA9" w:rsidP="008E1EA9">
      <w:pPr>
        <w:autoSpaceDE w:val="0"/>
        <w:autoSpaceDN w:val="0"/>
        <w:adjustRightInd w:val="0"/>
        <w:jc w:val="both"/>
        <w:rPr>
          <w:rFonts w:ascii="Tahoma" w:eastAsia="Calibri" w:hAnsi="Tahoma" w:cs="Tahoma"/>
          <w:sz w:val="20"/>
          <w:szCs w:val="20"/>
        </w:rPr>
      </w:pPr>
      <w:r w:rsidRPr="000B3CE8">
        <w:rPr>
          <w:rFonts w:ascii="Tahoma" w:eastAsia="Calibri" w:hAnsi="Tahoma" w:cs="Tahoma"/>
          <w:sz w:val="20"/>
          <w:szCs w:val="20"/>
        </w:rPr>
        <w:t>Départ</w:t>
      </w:r>
      <w:r w:rsidRPr="00184E73">
        <w:rPr>
          <w:rFonts w:ascii="Tahoma" w:eastAsia="Calibri" w:hAnsi="Tahoma" w:cs="Tahoma"/>
          <w:sz w:val="20"/>
          <w:szCs w:val="20"/>
        </w:rPr>
        <w:t xml:space="preserve"> vers </w:t>
      </w:r>
      <w:r w:rsidRPr="00184E73">
        <w:rPr>
          <w:rFonts w:ascii="Tahoma" w:eastAsia="Calibri" w:hAnsi="Tahoma" w:cs="Tahoma"/>
          <w:b/>
          <w:color w:val="000099"/>
          <w:sz w:val="20"/>
          <w:szCs w:val="20"/>
        </w:rPr>
        <w:t>Taormine</w:t>
      </w:r>
      <w:r w:rsidRPr="00184E73">
        <w:rPr>
          <w:rFonts w:ascii="Tahoma" w:eastAsia="Calibri" w:hAnsi="Tahoma" w:cs="Tahoma"/>
          <w:sz w:val="20"/>
          <w:szCs w:val="20"/>
        </w:rPr>
        <w:t>, la merveilleuse ville situé</w:t>
      </w:r>
      <w:r>
        <w:rPr>
          <w:rFonts w:ascii="Tahoma" w:eastAsia="Calibri" w:hAnsi="Tahoma" w:cs="Tahoma"/>
          <w:sz w:val="20"/>
          <w:szCs w:val="20"/>
        </w:rPr>
        <w:t>e</w:t>
      </w:r>
      <w:r w:rsidRPr="00184E73">
        <w:rPr>
          <w:rFonts w:ascii="Tahoma" w:eastAsia="Calibri" w:hAnsi="Tahoma" w:cs="Tahoma"/>
          <w:sz w:val="20"/>
          <w:szCs w:val="20"/>
        </w:rPr>
        <w:t xml:space="preserve"> su</w:t>
      </w:r>
      <w:r>
        <w:rPr>
          <w:rFonts w:ascii="Tahoma" w:eastAsia="Calibri" w:hAnsi="Tahoma" w:cs="Tahoma"/>
          <w:sz w:val="20"/>
          <w:szCs w:val="20"/>
        </w:rPr>
        <w:t>r</w:t>
      </w:r>
      <w:r w:rsidRPr="00184E73">
        <w:rPr>
          <w:rFonts w:ascii="Tahoma" w:eastAsia="Calibri" w:hAnsi="Tahoma" w:cs="Tahoma"/>
          <w:sz w:val="20"/>
          <w:szCs w:val="20"/>
        </w:rPr>
        <w:t xml:space="preserve"> un promontoire avec une superbe vue sur l’Etna et la Méditerranée. Temps libre pour flâner dans les petites ruelles pour faire du shopping et pour visiter le Théâtre Gréco-romain. </w:t>
      </w:r>
    </w:p>
    <w:p w:rsidR="008E1EA9" w:rsidRPr="008E1EA9" w:rsidRDefault="008E1EA9" w:rsidP="008E1EA9">
      <w:pPr>
        <w:pStyle w:val="Corpsdetexte2"/>
        <w:numPr>
          <w:ilvl w:val="0"/>
          <w:numId w:val="13"/>
        </w:numPr>
        <w:rPr>
          <w:sz w:val="16"/>
          <w:szCs w:val="16"/>
        </w:rPr>
      </w:pPr>
      <w:r>
        <w:rPr>
          <w:rFonts w:eastAsia="Calibri"/>
          <w:b/>
          <w:color w:val="000099"/>
          <w:szCs w:val="20"/>
        </w:rPr>
        <w:t>V</w:t>
      </w:r>
      <w:r w:rsidRPr="00184E73">
        <w:rPr>
          <w:rFonts w:eastAsia="Calibri"/>
          <w:b/>
          <w:color w:val="000099"/>
          <w:szCs w:val="20"/>
        </w:rPr>
        <w:t xml:space="preserve">isite de </w:t>
      </w:r>
      <w:r w:rsidRPr="00184E73">
        <w:rPr>
          <w:rFonts w:eastAsia="Calibri"/>
          <w:b/>
          <w:bCs/>
          <w:color w:val="000099"/>
          <w:szCs w:val="20"/>
        </w:rPr>
        <w:t>Taormine</w:t>
      </w:r>
      <w:r w:rsidRPr="00184E73">
        <w:rPr>
          <w:rFonts w:eastAsia="Calibri"/>
          <w:b/>
          <w:bCs/>
          <w:szCs w:val="20"/>
        </w:rPr>
        <w:t xml:space="preserve"> </w:t>
      </w:r>
      <w:r w:rsidRPr="00184E73">
        <w:rPr>
          <w:rFonts w:eastAsia="Calibri"/>
          <w:szCs w:val="20"/>
        </w:rPr>
        <w:t xml:space="preserve">et de son </w:t>
      </w:r>
      <w:r w:rsidRPr="00184E73">
        <w:rPr>
          <w:rFonts w:eastAsia="Calibri"/>
          <w:b/>
          <w:color w:val="000099"/>
          <w:szCs w:val="20"/>
        </w:rPr>
        <w:t>Théâtre gréco-romain</w:t>
      </w:r>
    </w:p>
    <w:p w:rsidR="008E1EA9" w:rsidRDefault="008E1EA9" w:rsidP="00683177">
      <w:pPr>
        <w:pStyle w:val="Corpsdetexte2"/>
        <w:rPr>
          <w:szCs w:val="20"/>
        </w:rPr>
      </w:pPr>
    </w:p>
    <w:p w:rsidR="00683177" w:rsidRPr="00A54107" w:rsidRDefault="00683177" w:rsidP="00683177">
      <w:pPr>
        <w:pStyle w:val="Corpsdetexte2"/>
        <w:rPr>
          <w:szCs w:val="20"/>
        </w:rPr>
      </w:pPr>
      <w:r w:rsidRPr="00A54107">
        <w:rPr>
          <w:szCs w:val="20"/>
        </w:rPr>
        <w:t xml:space="preserve">Possibilité de </w:t>
      </w:r>
      <w:r w:rsidR="008E1EA9" w:rsidRPr="00A54107">
        <w:rPr>
          <w:szCs w:val="20"/>
        </w:rPr>
        <w:t>flâner</w:t>
      </w:r>
      <w:r w:rsidRPr="00A54107">
        <w:rPr>
          <w:szCs w:val="20"/>
        </w:rPr>
        <w:t xml:space="preserve"> dans ces petites ruelles qui abritent de nombreux monuments et magasins.  </w:t>
      </w:r>
    </w:p>
    <w:p w:rsidR="008E1EA9" w:rsidRPr="008E1EA9" w:rsidRDefault="008E1EA9" w:rsidP="00683177">
      <w:pPr>
        <w:pStyle w:val="Corpsdetexte2"/>
        <w:rPr>
          <w:sz w:val="16"/>
          <w:szCs w:val="16"/>
        </w:rPr>
      </w:pPr>
    </w:p>
    <w:p w:rsidR="008E1EA9" w:rsidRDefault="00683177" w:rsidP="00683177">
      <w:pPr>
        <w:pStyle w:val="Corpsdetexte2"/>
        <w:rPr>
          <w:szCs w:val="20"/>
        </w:rPr>
      </w:pPr>
      <w:r w:rsidRPr="00A54107">
        <w:rPr>
          <w:szCs w:val="20"/>
        </w:rPr>
        <w:t>Route vers la région de Palerme</w:t>
      </w:r>
    </w:p>
    <w:p w:rsidR="008E1EA9" w:rsidRPr="008E1EA9" w:rsidRDefault="008E1EA9" w:rsidP="00683177">
      <w:pPr>
        <w:pStyle w:val="Corpsdetexte2"/>
        <w:rPr>
          <w:sz w:val="16"/>
          <w:szCs w:val="16"/>
        </w:rPr>
      </w:pPr>
    </w:p>
    <w:p w:rsidR="00683177" w:rsidRDefault="00683177" w:rsidP="00683177">
      <w:pPr>
        <w:pStyle w:val="Corpsdetexte2"/>
        <w:rPr>
          <w:b/>
          <w:szCs w:val="20"/>
        </w:rPr>
      </w:pPr>
      <w:r w:rsidRPr="008E1EA9">
        <w:rPr>
          <w:szCs w:val="20"/>
        </w:rPr>
        <w:t>Dîner et logement</w:t>
      </w:r>
      <w:r w:rsidRPr="00A54107">
        <w:rPr>
          <w:b/>
          <w:szCs w:val="20"/>
        </w:rPr>
        <w:t>.</w:t>
      </w:r>
    </w:p>
    <w:p w:rsidR="008E1EA9" w:rsidRPr="00A54107" w:rsidRDefault="008E1EA9" w:rsidP="00683177">
      <w:pPr>
        <w:pStyle w:val="Corpsdetexte2"/>
        <w:rPr>
          <w:b/>
          <w:szCs w:val="20"/>
        </w:rPr>
      </w:pPr>
    </w:p>
    <w:p w:rsidR="00683177" w:rsidRDefault="008E1EA9" w:rsidP="00683177">
      <w:pPr>
        <w:jc w:val="both"/>
        <w:rPr>
          <w:rFonts w:ascii="Tahoma" w:hAnsi="Tahoma" w:cs="Tahoma"/>
          <w:sz w:val="20"/>
        </w:rPr>
      </w:pPr>
      <w:r w:rsidRPr="00184E73">
        <w:rPr>
          <w:rFonts w:ascii="Tahoma" w:hAnsi="Tahoma" w:cs="Tahoma"/>
          <w:noProof/>
          <w:sz w:val="20"/>
          <w:szCs w:val="20"/>
        </w:rPr>
        <w:drawing>
          <wp:anchor distT="0" distB="0" distL="114300" distR="114300" simplePos="0" relativeHeight="251754496" behindDoc="0" locked="0" layoutInCell="1" allowOverlap="1" wp14:anchorId="4F42CA95" wp14:editId="506297E9">
            <wp:simplePos x="0" y="0"/>
            <wp:positionH relativeFrom="column">
              <wp:posOffset>4243705</wp:posOffset>
            </wp:positionH>
            <wp:positionV relativeFrom="paragraph">
              <wp:posOffset>8255</wp:posOffset>
            </wp:positionV>
            <wp:extent cx="1885950" cy="1419225"/>
            <wp:effectExtent l="19050" t="0" r="0" b="0"/>
            <wp:wrapNone/>
            <wp:docPr id="43" name="Image 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ficher l'image d'origine"/>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184E73">
        <w:rPr>
          <w:rFonts w:ascii="Tahoma" w:hAnsi="Tahoma" w:cs="Tahoma"/>
          <w:noProof/>
          <w:sz w:val="20"/>
          <w:szCs w:val="20"/>
        </w:rPr>
        <w:drawing>
          <wp:anchor distT="0" distB="0" distL="114300" distR="114300" simplePos="0" relativeHeight="251753472" behindDoc="0" locked="0" layoutInCell="1" allowOverlap="1" wp14:anchorId="716AA10E" wp14:editId="22B18701">
            <wp:simplePos x="0" y="0"/>
            <wp:positionH relativeFrom="column">
              <wp:posOffset>14605</wp:posOffset>
            </wp:positionH>
            <wp:positionV relativeFrom="paragraph">
              <wp:posOffset>8255</wp:posOffset>
            </wp:positionV>
            <wp:extent cx="2124075" cy="1419225"/>
            <wp:effectExtent l="19050" t="0" r="9525" b="0"/>
            <wp:wrapNone/>
            <wp:docPr id="40" name="Image 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ficher l'image d'origin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124075" cy="1419225"/>
                    </a:xfrm>
                    <a:prstGeom prst="rect">
                      <a:avLst/>
                    </a:prstGeom>
                    <a:noFill/>
                    <a:ln w="9525">
                      <a:noFill/>
                      <a:miter lim="800000"/>
                      <a:headEnd/>
                      <a:tailEnd/>
                    </a:ln>
                  </pic:spPr>
                </pic:pic>
              </a:graphicData>
            </a:graphic>
          </wp:anchor>
        </w:drawing>
      </w:r>
      <w:r w:rsidRPr="00184E73">
        <w:rPr>
          <w:rFonts w:ascii="Tahoma" w:hAnsi="Tahoma" w:cs="Tahoma"/>
          <w:noProof/>
          <w:sz w:val="20"/>
          <w:szCs w:val="20"/>
        </w:rPr>
        <w:drawing>
          <wp:anchor distT="0" distB="0" distL="114300" distR="114300" simplePos="0" relativeHeight="251755520" behindDoc="0" locked="0" layoutInCell="1" allowOverlap="1" wp14:anchorId="5ADF4018" wp14:editId="41AAC48A">
            <wp:simplePos x="0" y="0"/>
            <wp:positionH relativeFrom="column">
              <wp:posOffset>2224405</wp:posOffset>
            </wp:positionH>
            <wp:positionV relativeFrom="paragraph">
              <wp:posOffset>8255</wp:posOffset>
            </wp:positionV>
            <wp:extent cx="1952625" cy="1419225"/>
            <wp:effectExtent l="19050" t="0" r="9525" b="0"/>
            <wp:wrapNone/>
            <wp:docPr id="46" name="Image 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ficher l'image d'origin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52625" cy="1419225"/>
                    </a:xfrm>
                    <a:prstGeom prst="rect">
                      <a:avLst/>
                    </a:prstGeom>
                    <a:noFill/>
                    <a:ln w="9525">
                      <a:noFill/>
                      <a:miter lim="800000"/>
                      <a:headEnd/>
                      <a:tailEnd/>
                    </a:ln>
                  </pic:spPr>
                </pic:pic>
              </a:graphicData>
            </a:graphic>
          </wp:anchor>
        </w:drawing>
      </w: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8E1EA9" w:rsidRDefault="008E1EA9" w:rsidP="00683177">
      <w:pPr>
        <w:pBdr>
          <w:bottom w:val="single" w:sz="4" w:space="1" w:color="auto"/>
        </w:pBdr>
        <w:jc w:val="both"/>
        <w:rPr>
          <w:rFonts w:ascii="Tahoma" w:hAnsi="Tahoma" w:cs="Tahoma"/>
          <w:b/>
          <w:bCs/>
          <w:color w:val="000099"/>
          <w:sz w:val="20"/>
        </w:rPr>
      </w:pPr>
    </w:p>
    <w:p w:rsidR="00683177" w:rsidRPr="00184E73" w:rsidRDefault="00683177" w:rsidP="00683177">
      <w:pPr>
        <w:pBdr>
          <w:bottom w:val="single" w:sz="4" w:space="1" w:color="auto"/>
        </w:pBdr>
        <w:jc w:val="both"/>
        <w:rPr>
          <w:rFonts w:ascii="Tahoma" w:hAnsi="Tahoma" w:cs="Tahoma"/>
          <w:b/>
          <w:bCs/>
          <w:color w:val="000099"/>
          <w:sz w:val="20"/>
        </w:rPr>
      </w:pPr>
      <w:r w:rsidRPr="00184E73">
        <w:rPr>
          <w:rFonts w:ascii="Tahoma" w:hAnsi="Tahoma" w:cs="Tahoma"/>
          <w:b/>
          <w:bCs/>
          <w:color w:val="000099"/>
          <w:sz w:val="20"/>
        </w:rPr>
        <w:t xml:space="preserve">JOUR  </w:t>
      </w:r>
      <w:r w:rsidR="008E1EA9">
        <w:rPr>
          <w:rFonts w:ascii="Tahoma" w:hAnsi="Tahoma" w:cs="Tahoma"/>
          <w:b/>
          <w:bCs/>
          <w:color w:val="000099"/>
          <w:sz w:val="20"/>
        </w:rPr>
        <w:t xml:space="preserve">8 </w:t>
      </w:r>
      <w:r w:rsidRPr="00184E73">
        <w:rPr>
          <w:rFonts w:ascii="Tahoma" w:hAnsi="Tahoma" w:cs="Tahoma"/>
          <w:b/>
          <w:bCs/>
          <w:color w:val="000099"/>
          <w:sz w:val="20"/>
        </w:rPr>
        <w:t>–</w:t>
      </w:r>
      <w:r w:rsidRPr="00184E73">
        <w:rPr>
          <w:rFonts w:ascii="Tahoma" w:hAnsi="Tahoma" w:cs="Tahoma"/>
          <w:b/>
          <w:bCs/>
          <w:color w:val="000099"/>
          <w:sz w:val="20"/>
        </w:rPr>
        <w:tab/>
      </w:r>
      <w:r w:rsidRPr="00184E73">
        <w:rPr>
          <w:rFonts w:ascii="Tahoma" w:hAnsi="Tahoma" w:cs="Tahoma"/>
          <w:b/>
          <w:bCs/>
          <w:color w:val="000099"/>
          <w:sz w:val="20"/>
        </w:rPr>
        <w:tab/>
        <w:t xml:space="preserve">                      </w:t>
      </w:r>
      <w:r w:rsidR="008E1EA9">
        <w:rPr>
          <w:rFonts w:ascii="Tahoma" w:hAnsi="Tahoma" w:cs="Tahoma"/>
          <w:b/>
          <w:bCs/>
          <w:color w:val="000099"/>
          <w:sz w:val="20"/>
        </w:rPr>
        <w:t xml:space="preserve">                                                                  </w:t>
      </w:r>
      <w:r>
        <w:rPr>
          <w:rFonts w:ascii="Tahoma" w:hAnsi="Tahoma" w:cs="Tahoma"/>
          <w:b/>
          <w:caps/>
          <w:color w:val="000099"/>
          <w:sz w:val="20"/>
        </w:rPr>
        <w:t>PALERME nantes</w:t>
      </w:r>
    </w:p>
    <w:p w:rsidR="00683177" w:rsidRPr="00B06F59" w:rsidRDefault="00683177" w:rsidP="00683177">
      <w:pPr>
        <w:jc w:val="both"/>
        <w:rPr>
          <w:rFonts w:ascii="Tahoma" w:hAnsi="Tahoma" w:cs="Tahoma"/>
          <w:sz w:val="20"/>
          <w:szCs w:val="20"/>
        </w:rPr>
      </w:pPr>
    </w:p>
    <w:p w:rsidR="00683177" w:rsidRDefault="00683177" w:rsidP="00683177">
      <w:pPr>
        <w:jc w:val="both"/>
        <w:rPr>
          <w:rFonts w:ascii="Tahoma" w:hAnsi="Tahoma" w:cs="Tahoma"/>
          <w:sz w:val="20"/>
        </w:rPr>
      </w:pPr>
      <w:r>
        <w:rPr>
          <w:rFonts w:ascii="Tahoma" w:hAnsi="Tahoma" w:cs="Tahoma"/>
          <w:sz w:val="20"/>
        </w:rPr>
        <w:t>Petit déjeuner</w:t>
      </w:r>
    </w:p>
    <w:p w:rsidR="00683177" w:rsidRPr="008E1EA9" w:rsidRDefault="00683177" w:rsidP="00683177">
      <w:pPr>
        <w:jc w:val="both"/>
        <w:rPr>
          <w:rFonts w:ascii="Tahoma" w:hAnsi="Tahoma" w:cs="Tahoma"/>
          <w:sz w:val="20"/>
          <w:szCs w:val="20"/>
        </w:rPr>
      </w:pPr>
    </w:p>
    <w:p w:rsidR="00683177" w:rsidRPr="008E1EA9" w:rsidRDefault="00683177" w:rsidP="00683177">
      <w:pPr>
        <w:pStyle w:val="Corpsdetexte2"/>
        <w:rPr>
          <w:szCs w:val="20"/>
        </w:rPr>
      </w:pPr>
      <w:r w:rsidRPr="008E1EA9">
        <w:rPr>
          <w:szCs w:val="20"/>
        </w:rPr>
        <w:t xml:space="preserve">Transfert à l’aéroport et embarquement sur </w:t>
      </w:r>
      <w:r w:rsidR="008E1EA9">
        <w:rPr>
          <w:szCs w:val="20"/>
        </w:rPr>
        <w:t>v</w:t>
      </w:r>
      <w:r w:rsidRPr="008E1EA9">
        <w:rPr>
          <w:szCs w:val="20"/>
        </w:rPr>
        <w:t>otre vol</w:t>
      </w:r>
      <w:r w:rsidR="008E1EA9">
        <w:rPr>
          <w:szCs w:val="20"/>
        </w:rPr>
        <w:t xml:space="preserve"> direct vers Nantes</w:t>
      </w:r>
    </w:p>
    <w:p w:rsidR="00683177" w:rsidRPr="008E1EA9" w:rsidRDefault="00683177" w:rsidP="00683177">
      <w:pPr>
        <w:jc w:val="both"/>
        <w:rPr>
          <w:rFonts w:ascii="Tahoma" w:hAnsi="Tahoma" w:cs="Tahoma"/>
          <w:sz w:val="20"/>
          <w:szCs w:val="20"/>
        </w:rPr>
      </w:pPr>
    </w:p>
    <w:p w:rsidR="00745BC7" w:rsidRPr="008E1EA9" w:rsidRDefault="00745BC7" w:rsidP="00DC233E">
      <w:pPr>
        <w:jc w:val="both"/>
        <w:rPr>
          <w:rFonts w:ascii="Tahoma" w:hAnsi="Tahoma" w:cs="Tahoma"/>
          <w:sz w:val="20"/>
          <w:szCs w:val="20"/>
        </w:rPr>
      </w:pPr>
    </w:p>
    <w:p w:rsidR="00745BC7" w:rsidRDefault="00745BC7" w:rsidP="00DC233E">
      <w:pPr>
        <w:jc w:val="both"/>
        <w:rPr>
          <w:rFonts w:ascii="Tahoma" w:hAnsi="Tahoma" w:cs="Tahoma"/>
          <w:sz w:val="20"/>
        </w:rPr>
      </w:pPr>
    </w:p>
    <w:p w:rsidR="00745BC7" w:rsidRDefault="00745BC7" w:rsidP="00DC233E">
      <w:pPr>
        <w:jc w:val="both"/>
        <w:rPr>
          <w:rFonts w:ascii="Tahoma" w:hAnsi="Tahoma" w:cs="Tahoma"/>
          <w:sz w:val="20"/>
        </w:rPr>
      </w:pPr>
    </w:p>
    <w:p w:rsidR="00DB4548" w:rsidRDefault="00DB4548" w:rsidP="004E6CEA">
      <w:pPr>
        <w:pStyle w:val="Corpsdetexte"/>
        <w:rPr>
          <w:rFonts w:cs="Times New Roman"/>
          <w:szCs w:val="20"/>
        </w:rPr>
      </w:pPr>
    </w:p>
    <w:p w:rsidR="00AA24DF" w:rsidRPr="00F97D80" w:rsidRDefault="00AA24DF" w:rsidP="004E6CEA">
      <w:pPr>
        <w:pStyle w:val="Corpsdetexte"/>
        <w:rPr>
          <w:rFonts w:cs="Times New Roman"/>
          <w:szCs w:val="20"/>
        </w:rPr>
      </w:pPr>
    </w:p>
    <w:p w:rsidR="002D2E80" w:rsidRPr="00F97D80" w:rsidRDefault="002D2E80" w:rsidP="004E6CEA">
      <w:pPr>
        <w:pStyle w:val="Corpsdetexte"/>
        <w:rPr>
          <w:rFonts w:cs="Times New Roman"/>
          <w:szCs w:val="20"/>
        </w:rPr>
      </w:pPr>
    </w:p>
    <w:p w:rsidR="00D66F35" w:rsidRPr="00F97D80" w:rsidRDefault="002D2E80" w:rsidP="00D66F35">
      <w:pPr>
        <w:pStyle w:val="Corpsdetexte"/>
        <w:jc w:val="center"/>
        <w:rPr>
          <w:rFonts w:cs="Times New Roman"/>
          <w:sz w:val="16"/>
          <w:szCs w:val="16"/>
        </w:rPr>
      </w:pPr>
      <w:r w:rsidRPr="00F97D80">
        <w:rPr>
          <w:rFonts w:cs="Times New Roman"/>
          <w:sz w:val="16"/>
          <w:szCs w:val="16"/>
        </w:rPr>
        <w:t xml:space="preserve"> NB : </w:t>
      </w:r>
      <w:r w:rsidR="00D66F35" w:rsidRPr="00F97D80">
        <w:rPr>
          <w:rFonts w:cs="Times New Roman"/>
          <w:sz w:val="16"/>
          <w:szCs w:val="16"/>
        </w:rPr>
        <w:t xml:space="preserve">En raison des impératifs locaux, le programme peut être modifié et / ou inversé. Nous vous </w:t>
      </w:r>
      <w:r w:rsidR="00AA24DF" w:rsidRPr="00F97D80">
        <w:rPr>
          <w:rFonts w:cs="Times New Roman"/>
          <w:sz w:val="16"/>
          <w:szCs w:val="16"/>
        </w:rPr>
        <w:t>garantissons</w:t>
      </w:r>
      <w:r w:rsidR="00D66F35" w:rsidRPr="00F97D80">
        <w:rPr>
          <w:rFonts w:cs="Times New Roman"/>
          <w:sz w:val="16"/>
          <w:szCs w:val="16"/>
        </w:rPr>
        <w:t xml:space="preserve"> de respecter, dans la mesure du possible, l’intégralité des visites prév</w:t>
      </w:r>
      <w:r w:rsidRPr="00F97D80">
        <w:rPr>
          <w:rFonts w:cs="Times New Roman"/>
          <w:sz w:val="16"/>
          <w:szCs w:val="16"/>
        </w:rPr>
        <w:t>ues</w:t>
      </w:r>
      <w:r w:rsidR="00AA24DF" w:rsidRPr="00F97D80">
        <w:rPr>
          <w:rFonts w:cs="Times New Roman"/>
          <w:sz w:val="16"/>
          <w:szCs w:val="16"/>
        </w:rPr>
        <w:t>.</w:t>
      </w:r>
    </w:p>
    <w:p w:rsidR="00D66F35" w:rsidRDefault="00D66F35" w:rsidP="00AA24DF">
      <w:pPr>
        <w:pStyle w:val="Corpsdetexte"/>
        <w:jc w:val="center"/>
        <w:rPr>
          <w:rFonts w:cs="Times New Roman"/>
          <w:szCs w:val="20"/>
        </w:rPr>
      </w:pPr>
    </w:p>
    <w:p w:rsidR="007A49E7" w:rsidRDefault="007A49E7" w:rsidP="00AA24DF">
      <w:pPr>
        <w:pStyle w:val="Corpsdetexte"/>
        <w:jc w:val="center"/>
        <w:rPr>
          <w:rFonts w:cs="Times New Roman"/>
          <w:szCs w:val="20"/>
        </w:rPr>
      </w:pPr>
    </w:p>
    <w:p w:rsidR="007A49E7" w:rsidRPr="00F97D80" w:rsidRDefault="007A49E7" w:rsidP="00AA24DF">
      <w:pPr>
        <w:pStyle w:val="Corpsdetexte"/>
        <w:jc w:val="center"/>
        <w:rPr>
          <w:rFonts w:cs="Times New Roman"/>
          <w:szCs w:val="20"/>
        </w:rPr>
      </w:pPr>
    </w:p>
    <w:p w:rsidR="004E6CEA" w:rsidRPr="00F97D80" w:rsidRDefault="00AA24DF" w:rsidP="00AA24DF">
      <w:pPr>
        <w:ind w:left="153" w:hanging="153"/>
        <w:jc w:val="center"/>
        <w:rPr>
          <w:rFonts w:ascii="Tahoma" w:hAnsi="Tahoma" w:cs="Tahoma"/>
          <w:b/>
          <w:bCs/>
          <w:iCs/>
          <w:color w:val="000099"/>
          <w:sz w:val="28"/>
          <w:szCs w:val="28"/>
        </w:rPr>
      </w:pPr>
      <w:r w:rsidRPr="00F97D80">
        <w:rPr>
          <w:rFonts w:ascii="Tahoma" w:hAnsi="Tahoma" w:cs="Tahoma"/>
          <w:b/>
          <w:bCs/>
          <w:iCs/>
          <w:color w:val="000099"/>
          <w:sz w:val="28"/>
          <w:szCs w:val="28"/>
        </w:rPr>
        <w:t xml:space="preserve">Belle Planète vous souhaite un agréable voyage </w:t>
      </w:r>
      <w:r w:rsidR="004E6CEA" w:rsidRPr="00F97D80">
        <w:rPr>
          <w:rFonts w:ascii="Tahoma" w:hAnsi="Tahoma" w:cs="Tahoma"/>
          <w:b/>
          <w:bCs/>
          <w:iCs/>
          <w:color w:val="000099"/>
          <w:sz w:val="28"/>
          <w:szCs w:val="28"/>
        </w:rPr>
        <w:t>!</w:t>
      </w:r>
    </w:p>
    <w:p w:rsidR="00D84345" w:rsidRDefault="00D84345">
      <w:pPr>
        <w:rPr>
          <w:rFonts w:ascii="Tahoma" w:hAnsi="Tahoma" w:cs="Tahoma"/>
          <w:sz w:val="20"/>
        </w:rPr>
      </w:pPr>
      <w:r>
        <w:rPr>
          <w:rFonts w:ascii="Tahoma" w:hAnsi="Tahoma" w:cs="Tahoma"/>
          <w:sz w:val="20"/>
        </w:rPr>
        <w:br w:type="page"/>
      </w:r>
    </w:p>
    <w:p w:rsidR="00DB4548" w:rsidRDefault="00DB4548" w:rsidP="002D2E80">
      <w:pPr>
        <w:tabs>
          <w:tab w:val="left" w:pos="3465"/>
        </w:tabs>
        <w:jc w:val="both"/>
        <w:rPr>
          <w:rFonts w:ascii="Tahoma" w:hAnsi="Tahoma" w:cs="Tahoma"/>
          <w:sz w:val="20"/>
        </w:rPr>
      </w:pPr>
    </w:p>
    <w:p w:rsidR="007F69A7" w:rsidRPr="00AA24DF" w:rsidRDefault="00285D65" w:rsidP="007E512F">
      <w:pPr>
        <w:pBdr>
          <w:top w:val="single" w:sz="4" w:space="1" w:color="auto"/>
          <w:left w:val="single" w:sz="4" w:space="4" w:color="auto"/>
          <w:bottom w:val="single" w:sz="4" w:space="1" w:color="auto"/>
          <w:right w:val="single" w:sz="4" w:space="4" w:color="auto"/>
        </w:pBdr>
        <w:ind w:left="153" w:hanging="153"/>
        <w:jc w:val="center"/>
        <w:rPr>
          <w:rFonts w:ascii="Tahoma" w:hAnsi="Tahoma" w:cs="Tahoma"/>
          <w:b/>
          <w:bCs/>
          <w:color w:val="000099"/>
          <w:sz w:val="20"/>
          <w:szCs w:val="20"/>
        </w:rPr>
      </w:pPr>
      <w:r w:rsidRPr="00AA24DF">
        <w:rPr>
          <w:rFonts w:ascii="Tahoma" w:hAnsi="Tahoma" w:cs="Tahoma"/>
          <w:b/>
          <w:bCs/>
          <w:color w:val="000099"/>
          <w:sz w:val="20"/>
          <w:szCs w:val="20"/>
        </w:rPr>
        <w:t>CONDITIONS TARIFAIRES 20</w:t>
      </w:r>
      <w:r w:rsidR="00CD551C">
        <w:rPr>
          <w:rFonts w:ascii="Tahoma" w:hAnsi="Tahoma" w:cs="Tahoma"/>
          <w:b/>
          <w:bCs/>
          <w:color w:val="000099"/>
          <w:sz w:val="20"/>
          <w:szCs w:val="20"/>
        </w:rPr>
        <w:t>1</w:t>
      </w:r>
      <w:r w:rsidR="00D84345">
        <w:rPr>
          <w:rFonts w:ascii="Tahoma" w:hAnsi="Tahoma" w:cs="Tahoma"/>
          <w:b/>
          <w:bCs/>
          <w:color w:val="000099"/>
          <w:sz w:val="20"/>
          <w:szCs w:val="20"/>
        </w:rPr>
        <w:t>8</w:t>
      </w:r>
    </w:p>
    <w:p w:rsidR="007F69A7" w:rsidRPr="00AA24DF" w:rsidRDefault="002D2E80" w:rsidP="007E512F">
      <w:pPr>
        <w:pBdr>
          <w:top w:val="single" w:sz="4" w:space="1" w:color="auto"/>
          <w:left w:val="single" w:sz="4" w:space="4" w:color="auto"/>
          <w:bottom w:val="single" w:sz="4" w:space="1" w:color="auto"/>
          <w:right w:val="single" w:sz="4" w:space="4" w:color="auto"/>
        </w:pBdr>
        <w:ind w:left="153" w:hanging="153"/>
        <w:jc w:val="center"/>
        <w:rPr>
          <w:rFonts w:ascii="Tahoma" w:hAnsi="Tahoma" w:cs="Tahoma"/>
          <w:b/>
          <w:bCs/>
          <w:color w:val="000099"/>
          <w:sz w:val="20"/>
          <w:szCs w:val="20"/>
        </w:rPr>
      </w:pPr>
      <w:r w:rsidRPr="00AA24DF">
        <w:rPr>
          <w:rFonts w:ascii="Tahoma" w:hAnsi="Tahoma" w:cs="Tahoma"/>
          <w:b/>
          <w:bCs/>
          <w:color w:val="000099"/>
          <w:sz w:val="20"/>
          <w:szCs w:val="20"/>
        </w:rPr>
        <w:t>LES ILES EOLIENNES</w:t>
      </w:r>
      <w:r w:rsidR="00BA4471" w:rsidRPr="00AA24DF">
        <w:rPr>
          <w:rFonts w:ascii="Tahoma" w:hAnsi="Tahoma" w:cs="Tahoma"/>
          <w:b/>
          <w:bCs/>
          <w:color w:val="000099"/>
          <w:sz w:val="20"/>
          <w:szCs w:val="20"/>
        </w:rPr>
        <w:t xml:space="preserve"> </w:t>
      </w:r>
      <w:r w:rsidR="007F69A7" w:rsidRPr="00AA24DF">
        <w:rPr>
          <w:rFonts w:ascii="Tahoma" w:hAnsi="Tahoma" w:cs="Tahoma"/>
          <w:b/>
          <w:bCs/>
          <w:color w:val="000099"/>
          <w:sz w:val="20"/>
          <w:szCs w:val="20"/>
        </w:rPr>
        <w:t xml:space="preserve">– </w:t>
      </w:r>
      <w:r w:rsidR="004A526D">
        <w:rPr>
          <w:rFonts w:ascii="Tahoma" w:hAnsi="Tahoma" w:cs="Tahoma"/>
          <w:b/>
          <w:bCs/>
          <w:color w:val="000099"/>
          <w:sz w:val="20"/>
          <w:szCs w:val="20"/>
        </w:rPr>
        <w:t>8</w:t>
      </w:r>
      <w:r w:rsidR="007F69A7" w:rsidRPr="00AA24DF">
        <w:rPr>
          <w:rFonts w:ascii="Tahoma" w:hAnsi="Tahoma" w:cs="Tahoma"/>
          <w:b/>
          <w:bCs/>
          <w:color w:val="000099"/>
          <w:sz w:val="20"/>
          <w:szCs w:val="20"/>
        </w:rPr>
        <w:t xml:space="preserve"> jours / </w:t>
      </w:r>
      <w:r w:rsidR="004A526D">
        <w:rPr>
          <w:rFonts w:ascii="Tahoma" w:hAnsi="Tahoma" w:cs="Tahoma"/>
          <w:b/>
          <w:bCs/>
          <w:color w:val="000099"/>
          <w:sz w:val="20"/>
          <w:szCs w:val="20"/>
        </w:rPr>
        <w:t>7</w:t>
      </w:r>
      <w:r w:rsidR="007F69A7" w:rsidRPr="00AA24DF">
        <w:rPr>
          <w:rFonts w:ascii="Tahoma" w:hAnsi="Tahoma" w:cs="Tahoma"/>
          <w:b/>
          <w:bCs/>
          <w:color w:val="000099"/>
          <w:sz w:val="20"/>
          <w:szCs w:val="20"/>
        </w:rPr>
        <w:t xml:space="preserve"> nuits</w:t>
      </w:r>
    </w:p>
    <w:p w:rsidR="00584717" w:rsidRPr="004C6572" w:rsidRDefault="00584717" w:rsidP="00D730A4">
      <w:pPr>
        <w:ind w:left="153" w:hanging="153"/>
        <w:jc w:val="center"/>
        <w:rPr>
          <w:rFonts w:ascii="Tahoma" w:hAnsi="Tahoma" w:cs="Tahoma"/>
          <w:b/>
          <w:bCs/>
          <w:color w:val="000099"/>
          <w:sz w:val="22"/>
          <w:szCs w:val="22"/>
          <w:u w:val="single"/>
        </w:rPr>
      </w:pPr>
    </w:p>
    <w:p w:rsidR="00584717" w:rsidRPr="004C6572" w:rsidRDefault="00584717" w:rsidP="007E512F">
      <w:pPr>
        <w:ind w:left="153" w:hanging="153"/>
        <w:jc w:val="both"/>
        <w:rPr>
          <w:rFonts w:ascii="Tahoma" w:hAnsi="Tahoma" w:cs="Tahoma"/>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60"/>
        <w:gridCol w:w="1444"/>
        <w:gridCol w:w="1444"/>
        <w:gridCol w:w="1445"/>
        <w:gridCol w:w="1181"/>
        <w:gridCol w:w="1619"/>
      </w:tblGrid>
      <w:tr w:rsidR="001D45DE" w:rsidTr="004A526D">
        <w:trPr>
          <w:cantSplit/>
          <w:trHeight w:val="224"/>
          <w:jc w:val="center"/>
        </w:trPr>
        <w:tc>
          <w:tcPr>
            <w:tcW w:w="9493" w:type="dxa"/>
            <w:gridSpan w:val="6"/>
            <w:vAlign w:val="center"/>
          </w:tcPr>
          <w:p w:rsidR="001D45DE" w:rsidRPr="00966AD2" w:rsidRDefault="001D45DE" w:rsidP="00833AFE">
            <w:pPr>
              <w:pStyle w:val="Titre8"/>
              <w:rPr>
                <w:color w:val="000099"/>
                <w:szCs w:val="20"/>
              </w:rPr>
            </w:pPr>
            <w:r w:rsidRPr="00966AD2">
              <w:rPr>
                <w:color w:val="000099"/>
                <w:szCs w:val="20"/>
              </w:rPr>
              <w:t>PRIX DE VENTE PAR PERSONNE</w:t>
            </w:r>
          </w:p>
        </w:tc>
      </w:tr>
      <w:tr w:rsidR="00B16F42" w:rsidTr="004A526D">
        <w:trPr>
          <w:cantSplit/>
          <w:trHeight w:val="551"/>
          <w:jc w:val="center"/>
        </w:trPr>
        <w:tc>
          <w:tcPr>
            <w:tcW w:w="2360" w:type="dxa"/>
            <w:vAlign w:val="center"/>
          </w:tcPr>
          <w:p w:rsidR="004A526D" w:rsidRDefault="004A526D" w:rsidP="00B639ED">
            <w:pPr>
              <w:jc w:val="center"/>
              <w:rPr>
                <w:rFonts w:ascii="Tahoma" w:hAnsi="Tahoma" w:cs="Tahoma"/>
                <w:sz w:val="20"/>
                <w:szCs w:val="20"/>
              </w:rPr>
            </w:pPr>
            <w:r>
              <w:rPr>
                <w:rFonts w:ascii="Tahoma" w:hAnsi="Tahoma" w:cs="Tahoma"/>
                <w:sz w:val="20"/>
                <w:szCs w:val="20"/>
              </w:rPr>
              <w:t>Période de voyage</w:t>
            </w:r>
          </w:p>
          <w:p w:rsidR="00B16F42" w:rsidRPr="00F65BD4" w:rsidRDefault="004A526D" w:rsidP="00B639ED">
            <w:pPr>
              <w:jc w:val="center"/>
              <w:rPr>
                <w:rFonts w:ascii="Tahoma" w:hAnsi="Tahoma" w:cs="Tahoma"/>
                <w:sz w:val="20"/>
                <w:szCs w:val="20"/>
              </w:rPr>
            </w:pPr>
            <w:r>
              <w:rPr>
                <w:rFonts w:ascii="Tahoma" w:hAnsi="Tahoma" w:cs="Tahoma"/>
                <w:sz w:val="20"/>
                <w:szCs w:val="20"/>
              </w:rPr>
              <w:t>(</w:t>
            </w:r>
            <w:proofErr w:type="gramStart"/>
            <w:r>
              <w:rPr>
                <w:rFonts w:ascii="Tahoma" w:hAnsi="Tahoma" w:cs="Tahoma"/>
                <w:sz w:val="20"/>
                <w:szCs w:val="20"/>
              </w:rPr>
              <w:t>vendredi</w:t>
            </w:r>
            <w:proofErr w:type="gramEnd"/>
            <w:r>
              <w:rPr>
                <w:rFonts w:ascii="Tahoma" w:hAnsi="Tahoma" w:cs="Tahoma"/>
                <w:sz w:val="20"/>
                <w:szCs w:val="20"/>
              </w:rPr>
              <w:t>-vendredi)</w:t>
            </w:r>
            <w:r w:rsidR="00B16F42" w:rsidRPr="00F65BD4">
              <w:rPr>
                <w:rFonts w:ascii="Tahoma" w:hAnsi="Tahoma" w:cs="Tahoma"/>
                <w:sz w:val="20"/>
                <w:szCs w:val="20"/>
              </w:rPr>
              <w:t xml:space="preserve"> </w:t>
            </w:r>
          </w:p>
        </w:tc>
        <w:tc>
          <w:tcPr>
            <w:tcW w:w="1444" w:type="dxa"/>
            <w:vAlign w:val="center"/>
          </w:tcPr>
          <w:p w:rsidR="00B16F42" w:rsidRPr="00F97D80" w:rsidRDefault="004A526D" w:rsidP="007E1111">
            <w:pPr>
              <w:jc w:val="center"/>
              <w:rPr>
                <w:rFonts w:ascii="Tahoma" w:hAnsi="Tahoma" w:cs="Tahoma"/>
                <w:sz w:val="20"/>
              </w:rPr>
            </w:pPr>
            <w:r>
              <w:rPr>
                <w:rFonts w:ascii="Tahoma" w:hAnsi="Tahoma" w:cs="Tahoma"/>
                <w:sz w:val="20"/>
              </w:rPr>
              <w:t>Base 35-39</w:t>
            </w:r>
          </w:p>
        </w:tc>
        <w:tc>
          <w:tcPr>
            <w:tcW w:w="1444" w:type="dxa"/>
            <w:vAlign w:val="center"/>
          </w:tcPr>
          <w:p w:rsidR="00B16F42" w:rsidRDefault="004A526D" w:rsidP="00407AB3">
            <w:pPr>
              <w:jc w:val="center"/>
              <w:rPr>
                <w:rFonts w:ascii="Tahoma" w:hAnsi="Tahoma" w:cs="Tahoma"/>
                <w:sz w:val="20"/>
              </w:rPr>
            </w:pPr>
            <w:r>
              <w:rPr>
                <w:rFonts w:ascii="Tahoma" w:hAnsi="Tahoma" w:cs="Tahoma"/>
                <w:sz w:val="20"/>
              </w:rPr>
              <w:t>Base 30-34</w:t>
            </w:r>
          </w:p>
        </w:tc>
        <w:tc>
          <w:tcPr>
            <w:tcW w:w="1445" w:type="dxa"/>
            <w:vAlign w:val="center"/>
          </w:tcPr>
          <w:p w:rsidR="00B16F42" w:rsidRDefault="004A526D" w:rsidP="00407AB3">
            <w:pPr>
              <w:jc w:val="center"/>
              <w:rPr>
                <w:rFonts w:ascii="Tahoma" w:hAnsi="Tahoma" w:cs="Tahoma"/>
                <w:sz w:val="20"/>
              </w:rPr>
            </w:pPr>
            <w:r>
              <w:rPr>
                <w:rFonts w:ascii="Tahoma" w:hAnsi="Tahoma" w:cs="Tahoma"/>
                <w:sz w:val="20"/>
              </w:rPr>
              <w:t>Base 25-29</w:t>
            </w:r>
          </w:p>
        </w:tc>
        <w:tc>
          <w:tcPr>
            <w:tcW w:w="1181" w:type="dxa"/>
            <w:vAlign w:val="center"/>
          </w:tcPr>
          <w:p w:rsidR="00B16F42" w:rsidRDefault="004A526D" w:rsidP="00407AB3">
            <w:pPr>
              <w:jc w:val="center"/>
              <w:rPr>
                <w:rFonts w:ascii="Tahoma" w:hAnsi="Tahoma" w:cs="Tahoma"/>
                <w:sz w:val="20"/>
              </w:rPr>
            </w:pPr>
            <w:r>
              <w:rPr>
                <w:rFonts w:ascii="Tahoma" w:hAnsi="Tahoma" w:cs="Tahoma"/>
                <w:sz w:val="20"/>
              </w:rPr>
              <w:t>Base 20-24</w:t>
            </w:r>
          </w:p>
        </w:tc>
        <w:tc>
          <w:tcPr>
            <w:tcW w:w="1619" w:type="dxa"/>
            <w:shd w:val="clear" w:color="auto" w:fill="EEECE1" w:themeFill="background2"/>
            <w:vAlign w:val="center"/>
          </w:tcPr>
          <w:p w:rsidR="00B16F42" w:rsidRPr="000B05C2" w:rsidRDefault="004A526D" w:rsidP="00407AB3">
            <w:pPr>
              <w:jc w:val="center"/>
              <w:rPr>
                <w:rFonts w:ascii="Tahoma" w:hAnsi="Tahoma" w:cs="Tahoma"/>
                <w:color w:val="000099"/>
                <w:sz w:val="20"/>
              </w:rPr>
            </w:pPr>
            <w:r>
              <w:rPr>
                <w:rFonts w:ascii="Tahoma" w:hAnsi="Tahoma" w:cs="Tahoma"/>
                <w:color w:val="000099"/>
                <w:sz w:val="20"/>
              </w:rPr>
              <w:t>Suppl. Single</w:t>
            </w:r>
          </w:p>
        </w:tc>
      </w:tr>
      <w:tr w:rsidR="00B16F42" w:rsidRPr="00C029F6" w:rsidTr="004A526D">
        <w:trPr>
          <w:cantSplit/>
          <w:trHeight w:val="613"/>
          <w:jc w:val="center"/>
        </w:trPr>
        <w:tc>
          <w:tcPr>
            <w:tcW w:w="2360" w:type="dxa"/>
            <w:vAlign w:val="center"/>
          </w:tcPr>
          <w:p w:rsidR="00407AB3" w:rsidRDefault="00407AB3" w:rsidP="00EF6F5B">
            <w:pPr>
              <w:jc w:val="center"/>
              <w:rPr>
                <w:rFonts w:ascii="Tahoma" w:hAnsi="Tahoma" w:cs="Tahoma"/>
                <w:color w:val="000099"/>
                <w:sz w:val="20"/>
                <w:szCs w:val="20"/>
              </w:rPr>
            </w:pPr>
          </w:p>
          <w:p w:rsidR="00B16F42" w:rsidRDefault="00B16F42" w:rsidP="00EF6F5B">
            <w:pPr>
              <w:jc w:val="center"/>
              <w:rPr>
                <w:rFonts w:ascii="Tahoma" w:hAnsi="Tahoma" w:cs="Tahoma"/>
                <w:b/>
                <w:color w:val="000099"/>
                <w:sz w:val="20"/>
                <w:szCs w:val="20"/>
              </w:rPr>
            </w:pPr>
            <w:r w:rsidRPr="00831D93">
              <w:rPr>
                <w:rFonts w:ascii="Tahoma" w:hAnsi="Tahoma" w:cs="Tahoma"/>
                <w:b/>
                <w:color w:val="000099"/>
                <w:sz w:val="20"/>
                <w:szCs w:val="20"/>
              </w:rPr>
              <w:t>MAI</w:t>
            </w:r>
            <w:r w:rsidR="004A526D">
              <w:rPr>
                <w:rFonts w:ascii="Tahoma" w:hAnsi="Tahoma" w:cs="Tahoma"/>
                <w:b/>
                <w:color w:val="000099"/>
                <w:sz w:val="20"/>
                <w:szCs w:val="20"/>
              </w:rPr>
              <w:t xml:space="preserve"> JUIN</w:t>
            </w:r>
            <w:r w:rsidRPr="00831D93">
              <w:rPr>
                <w:rFonts w:ascii="Tahoma" w:hAnsi="Tahoma" w:cs="Tahoma"/>
                <w:b/>
                <w:color w:val="000099"/>
                <w:sz w:val="20"/>
                <w:szCs w:val="20"/>
              </w:rPr>
              <w:t xml:space="preserve"> </w:t>
            </w:r>
            <w:r w:rsidR="00270950">
              <w:rPr>
                <w:rFonts w:ascii="Tahoma" w:hAnsi="Tahoma" w:cs="Tahoma"/>
                <w:b/>
                <w:color w:val="000099"/>
                <w:sz w:val="20"/>
                <w:szCs w:val="20"/>
              </w:rPr>
              <w:t>201</w:t>
            </w:r>
            <w:r w:rsidR="004A526D">
              <w:rPr>
                <w:rFonts w:ascii="Tahoma" w:hAnsi="Tahoma" w:cs="Tahoma"/>
                <w:b/>
                <w:color w:val="000099"/>
                <w:sz w:val="20"/>
                <w:szCs w:val="20"/>
              </w:rPr>
              <w:t>9</w:t>
            </w:r>
          </w:p>
          <w:p w:rsidR="004A526D" w:rsidRPr="004A526D" w:rsidRDefault="004A526D" w:rsidP="00EF6F5B">
            <w:pPr>
              <w:jc w:val="center"/>
              <w:rPr>
                <w:rFonts w:ascii="Tahoma" w:hAnsi="Tahoma" w:cs="Tahoma"/>
                <w:color w:val="000099"/>
                <w:sz w:val="18"/>
                <w:szCs w:val="18"/>
              </w:rPr>
            </w:pPr>
            <w:r w:rsidRPr="004A526D">
              <w:rPr>
                <w:rFonts w:ascii="Tahoma" w:hAnsi="Tahoma" w:cs="Tahoma"/>
                <w:color w:val="000099"/>
                <w:sz w:val="18"/>
                <w:szCs w:val="18"/>
              </w:rPr>
              <w:t>(</w:t>
            </w:r>
            <w:proofErr w:type="gramStart"/>
            <w:r w:rsidRPr="004A526D">
              <w:rPr>
                <w:rFonts w:ascii="Tahoma" w:hAnsi="Tahoma" w:cs="Tahoma"/>
                <w:color w:val="000099"/>
                <w:sz w:val="18"/>
                <w:szCs w:val="18"/>
              </w:rPr>
              <w:t>dates</w:t>
            </w:r>
            <w:proofErr w:type="gramEnd"/>
            <w:r w:rsidRPr="004A526D">
              <w:rPr>
                <w:rFonts w:ascii="Tahoma" w:hAnsi="Tahoma" w:cs="Tahoma"/>
                <w:color w:val="000099"/>
                <w:sz w:val="18"/>
                <w:szCs w:val="18"/>
              </w:rPr>
              <w:t xml:space="preserve"> précises à déterminer)</w:t>
            </w:r>
          </w:p>
          <w:p w:rsidR="00B16F42" w:rsidRPr="00F97D80" w:rsidRDefault="00B16F42" w:rsidP="00EF6F5B">
            <w:pPr>
              <w:jc w:val="center"/>
              <w:rPr>
                <w:rFonts w:ascii="Tahoma" w:hAnsi="Tahoma" w:cs="Tahoma"/>
                <w:color w:val="000099"/>
                <w:sz w:val="20"/>
                <w:szCs w:val="20"/>
              </w:rPr>
            </w:pPr>
          </w:p>
        </w:tc>
        <w:tc>
          <w:tcPr>
            <w:tcW w:w="1444" w:type="dxa"/>
            <w:vAlign w:val="center"/>
          </w:tcPr>
          <w:p w:rsidR="00B16F42" w:rsidRPr="004D480D" w:rsidRDefault="004D480D" w:rsidP="00893976">
            <w:pPr>
              <w:jc w:val="center"/>
              <w:rPr>
                <w:rFonts w:ascii="Tahoma" w:hAnsi="Tahoma" w:cs="Tahoma"/>
                <w:color w:val="000099"/>
              </w:rPr>
            </w:pPr>
            <w:r w:rsidRPr="004D480D">
              <w:rPr>
                <w:rFonts w:ascii="Tahoma" w:hAnsi="Tahoma" w:cs="Tahoma"/>
                <w:color w:val="000099"/>
              </w:rPr>
              <w:t xml:space="preserve">1 345 </w:t>
            </w:r>
            <w:r w:rsidR="004A526D" w:rsidRPr="004D480D">
              <w:rPr>
                <w:rFonts w:ascii="Tahoma" w:hAnsi="Tahoma" w:cs="Tahoma"/>
                <w:color w:val="000099"/>
              </w:rPr>
              <w:t>€</w:t>
            </w:r>
          </w:p>
        </w:tc>
        <w:tc>
          <w:tcPr>
            <w:tcW w:w="1444" w:type="dxa"/>
            <w:vAlign w:val="center"/>
          </w:tcPr>
          <w:p w:rsidR="00B16F42" w:rsidRPr="00B16F42" w:rsidRDefault="004D480D" w:rsidP="00893976">
            <w:pPr>
              <w:jc w:val="center"/>
              <w:rPr>
                <w:rFonts w:ascii="Tahoma" w:hAnsi="Tahoma" w:cs="Tahoma"/>
                <w:color w:val="000099"/>
              </w:rPr>
            </w:pPr>
            <w:r>
              <w:rPr>
                <w:rFonts w:ascii="Tahoma" w:hAnsi="Tahoma" w:cs="Tahoma"/>
                <w:color w:val="000099"/>
              </w:rPr>
              <w:t xml:space="preserve">1 360 </w:t>
            </w:r>
            <w:r w:rsidR="00B16F42" w:rsidRPr="00B16F42">
              <w:rPr>
                <w:rFonts w:ascii="Tahoma" w:hAnsi="Tahoma" w:cs="Tahoma"/>
                <w:color w:val="000099"/>
              </w:rPr>
              <w:t>€</w:t>
            </w:r>
          </w:p>
        </w:tc>
        <w:tc>
          <w:tcPr>
            <w:tcW w:w="1445" w:type="dxa"/>
            <w:vAlign w:val="center"/>
          </w:tcPr>
          <w:p w:rsidR="00B16F42" w:rsidRPr="00B16F42" w:rsidRDefault="004D480D" w:rsidP="00893976">
            <w:pPr>
              <w:jc w:val="center"/>
              <w:rPr>
                <w:rFonts w:ascii="Tahoma" w:hAnsi="Tahoma" w:cs="Tahoma"/>
                <w:color w:val="000099"/>
              </w:rPr>
            </w:pPr>
            <w:r>
              <w:rPr>
                <w:rFonts w:ascii="Tahoma" w:hAnsi="Tahoma" w:cs="Tahoma"/>
                <w:color w:val="000099"/>
              </w:rPr>
              <w:t xml:space="preserve">1 390 </w:t>
            </w:r>
            <w:r w:rsidR="00B16F42" w:rsidRPr="00B16F42">
              <w:rPr>
                <w:rFonts w:ascii="Tahoma" w:hAnsi="Tahoma" w:cs="Tahoma"/>
                <w:color w:val="000099"/>
              </w:rPr>
              <w:t>€</w:t>
            </w:r>
          </w:p>
        </w:tc>
        <w:tc>
          <w:tcPr>
            <w:tcW w:w="1181" w:type="dxa"/>
            <w:vAlign w:val="center"/>
          </w:tcPr>
          <w:p w:rsidR="00B16F42" w:rsidRPr="00B16F42" w:rsidRDefault="004D480D" w:rsidP="00B16F42">
            <w:pPr>
              <w:jc w:val="center"/>
              <w:rPr>
                <w:rFonts w:ascii="Tahoma" w:hAnsi="Tahoma" w:cs="Tahoma"/>
                <w:color w:val="000099"/>
              </w:rPr>
            </w:pPr>
            <w:r>
              <w:rPr>
                <w:rFonts w:ascii="Tahoma" w:hAnsi="Tahoma" w:cs="Tahoma"/>
                <w:color w:val="000099"/>
              </w:rPr>
              <w:t xml:space="preserve">1 430 </w:t>
            </w:r>
            <w:r w:rsidR="00B16F42" w:rsidRPr="00B16F42">
              <w:rPr>
                <w:rFonts w:ascii="Tahoma" w:hAnsi="Tahoma" w:cs="Tahoma"/>
                <w:color w:val="000099"/>
              </w:rPr>
              <w:t>€</w:t>
            </w:r>
          </w:p>
        </w:tc>
        <w:tc>
          <w:tcPr>
            <w:tcW w:w="1619" w:type="dxa"/>
            <w:shd w:val="clear" w:color="auto" w:fill="EEECE1" w:themeFill="background2"/>
            <w:vAlign w:val="center"/>
          </w:tcPr>
          <w:p w:rsidR="00B16F42" w:rsidRPr="00B16F42" w:rsidRDefault="004A526D" w:rsidP="002F32DC">
            <w:pPr>
              <w:jc w:val="center"/>
              <w:rPr>
                <w:rFonts w:ascii="Tahoma" w:hAnsi="Tahoma" w:cs="Tahoma"/>
                <w:color w:val="000099"/>
              </w:rPr>
            </w:pPr>
            <w:r>
              <w:rPr>
                <w:rFonts w:ascii="Tahoma" w:hAnsi="Tahoma" w:cs="Tahoma"/>
                <w:color w:val="000099"/>
              </w:rPr>
              <w:t xml:space="preserve">220 </w:t>
            </w:r>
            <w:r w:rsidR="00831D93">
              <w:rPr>
                <w:rFonts w:ascii="Tahoma" w:hAnsi="Tahoma" w:cs="Tahoma"/>
                <w:color w:val="000099"/>
              </w:rPr>
              <w:t>€</w:t>
            </w:r>
          </w:p>
        </w:tc>
      </w:tr>
    </w:tbl>
    <w:p w:rsidR="00F67DE6" w:rsidRDefault="00F67DE6" w:rsidP="007E512F">
      <w:pPr>
        <w:ind w:left="153" w:hanging="153"/>
        <w:jc w:val="both"/>
        <w:rPr>
          <w:rFonts w:ascii="Tahoma" w:hAnsi="Tahoma" w:cs="Tahoma"/>
          <w:color w:val="000099"/>
          <w:sz w:val="20"/>
          <w:szCs w:val="20"/>
        </w:rPr>
      </w:pPr>
    </w:p>
    <w:p w:rsidR="007F69A7" w:rsidRPr="00ED430C" w:rsidRDefault="007F69A7" w:rsidP="004A526D">
      <w:pPr>
        <w:pStyle w:val="Titre9"/>
        <w:pBdr>
          <w:top w:val="none" w:sz="0" w:space="0" w:color="auto"/>
          <w:left w:val="none" w:sz="0" w:space="0" w:color="auto"/>
          <w:right w:val="none" w:sz="0" w:space="0" w:color="auto"/>
        </w:pBdr>
        <w:rPr>
          <w:color w:val="000099"/>
          <w:szCs w:val="20"/>
        </w:rPr>
      </w:pPr>
      <w:r w:rsidRPr="00ED430C">
        <w:rPr>
          <w:color w:val="000099"/>
          <w:szCs w:val="20"/>
        </w:rPr>
        <w:t>SERVICES COMPRIS</w:t>
      </w:r>
    </w:p>
    <w:p w:rsidR="00713A2B" w:rsidRPr="005E10A4" w:rsidRDefault="00713A2B" w:rsidP="00B37E59">
      <w:pPr>
        <w:ind w:left="153" w:right="-426" w:hanging="153"/>
        <w:jc w:val="center"/>
        <w:rPr>
          <w:rFonts w:ascii="Tahoma" w:hAnsi="Tahoma" w:cs="Tahoma"/>
          <w:b/>
          <w:bCs/>
          <w:i/>
          <w:iCs/>
          <w:color w:val="000099"/>
          <w:sz w:val="20"/>
          <w:szCs w:val="20"/>
          <w:u w:val="single"/>
        </w:rPr>
      </w:pPr>
    </w:p>
    <w:p w:rsidR="007F69A7" w:rsidRPr="004A526D" w:rsidRDefault="007F69A7" w:rsidP="00ED430C">
      <w:pPr>
        <w:jc w:val="center"/>
        <w:rPr>
          <w:rFonts w:ascii="Tahoma" w:hAnsi="Tahoma" w:cs="Tahoma"/>
          <w:color w:val="000099"/>
          <w:sz w:val="22"/>
          <w:szCs w:val="22"/>
        </w:rPr>
      </w:pPr>
      <w:r w:rsidRPr="004A526D">
        <w:rPr>
          <w:rFonts w:ascii="Tahoma" w:hAnsi="Tahoma" w:cs="Tahoma"/>
          <w:b/>
          <w:bCs/>
          <w:iCs/>
          <w:color w:val="000099"/>
          <w:sz w:val="22"/>
          <w:szCs w:val="22"/>
          <w:u w:val="single"/>
        </w:rPr>
        <w:t>Transports</w:t>
      </w:r>
    </w:p>
    <w:p w:rsidR="00967E58" w:rsidRPr="00F97D80" w:rsidRDefault="00967E58" w:rsidP="00AF0439">
      <w:pPr>
        <w:jc w:val="both"/>
        <w:rPr>
          <w:rFonts w:ascii="Tahoma" w:hAnsi="Tahoma" w:cs="Tahoma"/>
          <w:sz w:val="8"/>
          <w:szCs w:val="8"/>
        </w:rPr>
      </w:pPr>
    </w:p>
    <w:p w:rsidR="000C6035" w:rsidRPr="00D84345" w:rsidRDefault="007F69A7" w:rsidP="00AF0439">
      <w:pPr>
        <w:jc w:val="both"/>
        <w:rPr>
          <w:rFonts w:ascii="Tahoma" w:hAnsi="Tahoma" w:cs="Tahoma"/>
          <w:bCs/>
          <w:sz w:val="20"/>
        </w:rPr>
      </w:pPr>
      <w:r w:rsidRPr="00F97D80">
        <w:rPr>
          <w:rFonts w:ascii="Tahoma" w:hAnsi="Tahoma" w:cs="Tahoma"/>
          <w:sz w:val="20"/>
        </w:rPr>
        <w:t xml:space="preserve">Le </w:t>
      </w:r>
      <w:r w:rsidRPr="00F97D80">
        <w:rPr>
          <w:rFonts w:ascii="Tahoma" w:hAnsi="Tahoma" w:cs="Tahoma"/>
          <w:b/>
          <w:bCs/>
          <w:color w:val="000099"/>
          <w:sz w:val="20"/>
        </w:rPr>
        <w:t>transport aérien</w:t>
      </w:r>
      <w:r w:rsidR="005139C7" w:rsidRPr="00F97D80">
        <w:rPr>
          <w:rFonts w:ascii="Tahoma" w:hAnsi="Tahoma" w:cs="Tahoma"/>
          <w:color w:val="000099"/>
          <w:sz w:val="20"/>
        </w:rPr>
        <w:t xml:space="preserve"> </w:t>
      </w:r>
      <w:r w:rsidR="000C6035" w:rsidRPr="00F97D80">
        <w:rPr>
          <w:rFonts w:ascii="Tahoma" w:hAnsi="Tahoma" w:cs="Tahoma"/>
          <w:sz w:val="20"/>
        </w:rPr>
        <w:t>P</w:t>
      </w:r>
      <w:r w:rsidR="004A526D">
        <w:rPr>
          <w:rFonts w:ascii="Tahoma" w:hAnsi="Tahoma" w:cs="Tahoma"/>
          <w:sz w:val="20"/>
        </w:rPr>
        <w:t>aris</w:t>
      </w:r>
      <w:r w:rsidR="00B11443">
        <w:rPr>
          <w:rFonts w:ascii="Tahoma" w:hAnsi="Tahoma" w:cs="Tahoma"/>
          <w:sz w:val="20"/>
        </w:rPr>
        <w:t xml:space="preserve"> </w:t>
      </w:r>
      <w:r w:rsidR="004A526D">
        <w:rPr>
          <w:rFonts w:ascii="Tahoma" w:hAnsi="Tahoma" w:cs="Tahoma"/>
          <w:sz w:val="20"/>
        </w:rPr>
        <w:t>Palerme</w:t>
      </w:r>
      <w:r w:rsidRPr="00F97D80">
        <w:rPr>
          <w:rFonts w:ascii="Tahoma" w:hAnsi="Tahoma" w:cs="Tahoma"/>
          <w:sz w:val="20"/>
        </w:rPr>
        <w:t xml:space="preserve"> </w:t>
      </w:r>
      <w:r w:rsidR="00FD3B1D">
        <w:rPr>
          <w:rFonts w:ascii="Tahoma" w:hAnsi="Tahoma" w:cs="Tahoma"/>
          <w:sz w:val="20"/>
        </w:rPr>
        <w:t>P</w:t>
      </w:r>
      <w:r w:rsidR="004A526D">
        <w:rPr>
          <w:rFonts w:ascii="Tahoma" w:hAnsi="Tahoma" w:cs="Tahoma"/>
          <w:sz w:val="20"/>
        </w:rPr>
        <w:t>aris</w:t>
      </w:r>
      <w:r w:rsidR="000C6035" w:rsidRPr="00F97D80">
        <w:rPr>
          <w:rFonts w:ascii="Tahoma" w:hAnsi="Tahoma" w:cs="Tahoma"/>
          <w:sz w:val="20"/>
        </w:rPr>
        <w:t xml:space="preserve"> </w:t>
      </w:r>
      <w:r w:rsidRPr="00F97D80">
        <w:rPr>
          <w:rFonts w:ascii="Tahoma" w:hAnsi="Tahoma" w:cs="Tahoma"/>
          <w:sz w:val="20"/>
        </w:rPr>
        <w:t xml:space="preserve">sur </w:t>
      </w:r>
      <w:r w:rsidRPr="00F97D80">
        <w:rPr>
          <w:rFonts w:ascii="Tahoma" w:hAnsi="Tahoma" w:cs="Tahoma"/>
          <w:b/>
          <w:bCs/>
          <w:color w:val="000099"/>
          <w:sz w:val="20"/>
        </w:rPr>
        <w:t>vols</w:t>
      </w:r>
      <w:r w:rsidR="000C6035" w:rsidRPr="00F97D80">
        <w:rPr>
          <w:rFonts w:ascii="Tahoma" w:hAnsi="Tahoma" w:cs="Tahoma"/>
          <w:b/>
          <w:bCs/>
          <w:color w:val="000099"/>
          <w:sz w:val="20"/>
        </w:rPr>
        <w:t xml:space="preserve"> directs</w:t>
      </w:r>
      <w:r w:rsidRPr="00DD1D4C">
        <w:rPr>
          <w:rFonts w:ascii="Tahoma" w:hAnsi="Tahoma" w:cs="Tahoma"/>
          <w:b/>
          <w:bCs/>
          <w:color w:val="000099"/>
          <w:sz w:val="20"/>
        </w:rPr>
        <w:t xml:space="preserve"> </w:t>
      </w:r>
    </w:p>
    <w:p w:rsidR="007F69A7" w:rsidRDefault="007F69A7" w:rsidP="007E512F">
      <w:pPr>
        <w:ind w:left="153" w:hanging="153"/>
        <w:jc w:val="both"/>
        <w:rPr>
          <w:rFonts w:ascii="Tahoma" w:hAnsi="Tahoma" w:cs="Tahoma"/>
          <w:sz w:val="20"/>
        </w:rPr>
      </w:pPr>
      <w:r w:rsidRPr="00292AD7">
        <w:rPr>
          <w:rFonts w:ascii="Tahoma" w:hAnsi="Tahoma" w:cs="Tahoma"/>
          <w:sz w:val="20"/>
        </w:rPr>
        <w:t xml:space="preserve">Les </w:t>
      </w:r>
      <w:r w:rsidRPr="00292AD7">
        <w:rPr>
          <w:rFonts w:ascii="Tahoma" w:hAnsi="Tahoma" w:cs="Tahoma"/>
          <w:b/>
          <w:bCs/>
          <w:color w:val="000099"/>
          <w:sz w:val="20"/>
        </w:rPr>
        <w:t>taxes d’aéroport et de sécurité</w:t>
      </w:r>
      <w:r w:rsidRPr="00292AD7">
        <w:rPr>
          <w:rFonts w:ascii="Tahoma" w:hAnsi="Tahoma" w:cs="Tahoma"/>
          <w:b/>
          <w:bCs/>
          <w:sz w:val="20"/>
        </w:rPr>
        <w:t xml:space="preserve"> </w:t>
      </w:r>
      <w:r w:rsidR="00125FE0" w:rsidRPr="00292AD7">
        <w:rPr>
          <w:rFonts w:ascii="Tahoma" w:hAnsi="Tahoma" w:cs="Tahoma"/>
          <w:sz w:val="20"/>
        </w:rPr>
        <w:t>(</w:t>
      </w:r>
      <w:r w:rsidR="00BF2451" w:rsidRPr="00F97D80">
        <w:rPr>
          <w:rFonts w:ascii="Tahoma" w:hAnsi="Tahoma" w:cs="Tahoma"/>
          <w:color w:val="000099"/>
          <w:sz w:val="20"/>
        </w:rPr>
        <w:t>5</w:t>
      </w:r>
      <w:r w:rsidR="004A526D">
        <w:rPr>
          <w:rFonts w:ascii="Tahoma" w:hAnsi="Tahoma" w:cs="Tahoma"/>
          <w:color w:val="000099"/>
          <w:sz w:val="20"/>
        </w:rPr>
        <w:t>7</w:t>
      </w:r>
      <w:r w:rsidRPr="00F97D80">
        <w:rPr>
          <w:rFonts w:ascii="Tahoma" w:hAnsi="Tahoma" w:cs="Tahoma"/>
          <w:color w:val="000099"/>
          <w:sz w:val="20"/>
        </w:rPr>
        <w:t xml:space="preserve"> €</w:t>
      </w:r>
      <w:r w:rsidR="00AA56FC">
        <w:rPr>
          <w:rFonts w:ascii="Tahoma" w:hAnsi="Tahoma" w:cs="Tahoma"/>
          <w:color w:val="000099"/>
          <w:sz w:val="20"/>
        </w:rPr>
        <w:t xml:space="preserve"> </w:t>
      </w:r>
      <w:r w:rsidR="008416BF" w:rsidRPr="00292AD7">
        <w:rPr>
          <w:rFonts w:ascii="Tahoma" w:hAnsi="Tahoma" w:cs="Tahoma"/>
          <w:sz w:val="20"/>
        </w:rPr>
        <w:t xml:space="preserve">– </w:t>
      </w:r>
      <w:r w:rsidR="004A7956">
        <w:rPr>
          <w:rFonts w:ascii="Tahoma" w:hAnsi="Tahoma" w:cs="Tahoma"/>
          <w:sz w:val="20"/>
        </w:rPr>
        <w:t>révisables</w:t>
      </w:r>
      <w:r w:rsidRPr="00292AD7">
        <w:rPr>
          <w:rFonts w:ascii="Tahoma" w:hAnsi="Tahoma" w:cs="Tahoma"/>
          <w:sz w:val="20"/>
        </w:rPr>
        <w:t>)</w:t>
      </w:r>
    </w:p>
    <w:p w:rsidR="00407AB3" w:rsidRDefault="00407AB3" w:rsidP="007E512F">
      <w:pPr>
        <w:ind w:left="153" w:hanging="153"/>
        <w:jc w:val="both"/>
        <w:rPr>
          <w:rFonts w:ascii="Tahoma" w:hAnsi="Tahoma" w:cs="Tahoma"/>
          <w:sz w:val="20"/>
        </w:rPr>
      </w:pPr>
      <w:r w:rsidRPr="00407AB3">
        <w:rPr>
          <w:rFonts w:ascii="Tahoma" w:hAnsi="Tahoma" w:cs="Tahoma"/>
          <w:b/>
          <w:color w:val="000099"/>
          <w:sz w:val="20"/>
        </w:rPr>
        <w:t>1 bagage de 20kg / personne</w:t>
      </w:r>
      <w:r>
        <w:rPr>
          <w:rFonts w:ascii="Tahoma" w:hAnsi="Tahoma" w:cs="Tahoma"/>
          <w:sz w:val="20"/>
        </w:rPr>
        <w:t xml:space="preserve"> enregistré en </w:t>
      </w:r>
      <w:proofErr w:type="spellStart"/>
      <w:r>
        <w:rPr>
          <w:rFonts w:ascii="Tahoma" w:hAnsi="Tahoma" w:cs="Tahoma"/>
          <w:sz w:val="20"/>
        </w:rPr>
        <w:t>soute</w:t>
      </w:r>
      <w:proofErr w:type="spellEnd"/>
    </w:p>
    <w:p w:rsidR="004A526D" w:rsidRPr="004A526D" w:rsidRDefault="004A526D" w:rsidP="007E512F">
      <w:pPr>
        <w:ind w:left="153" w:hanging="153"/>
        <w:jc w:val="both"/>
        <w:rPr>
          <w:rFonts w:ascii="Tahoma" w:hAnsi="Tahoma" w:cs="Tahoma"/>
          <w:sz w:val="20"/>
        </w:rPr>
      </w:pPr>
      <w:r>
        <w:rPr>
          <w:rFonts w:ascii="Tahoma" w:hAnsi="Tahoma" w:cs="Tahoma"/>
          <w:b/>
          <w:color w:val="000099"/>
          <w:sz w:val="20"/>
        </w:rPr>
        <w:t xml:space="preserve">Le transport des bagages </w:t>
      </w:r>
      <w:r w:rsidRPr="004A526D">
        <w:rPr>
          <w:rFonts w:ascii="Tahoma" w:hAnsi="Tahoma" w:cs="Tahoma"/>
          <w:color w:val="000099"/>
          <w:sz w:val="20"/>
        </w:rPr>
        <w:t>de l’embarcadère</w:t>
      </w:r>
      <w:r>
        <w:rPr>
          <w:rFonts w:ascii="Tahoma" w:hAnsi="Tahoma" w:cs="Tahoma"/>
          <w:b/>
          <w:color w:val="000099"/>
          <w:sz w:val="20"/>
        </w:rPr>
        <w:t xml:space="preserve"> </w:t>
      </w:r>
      <w:r w:rsidRPr="004A526D">
        <w:rPr>
          <w:rFonts w:ascii="Tahoma" w:hAnsi="Tahoma" w:cs="Tahoma"/>
          <w:color w:val="000099"/>
          <w:sz w:val="20"/>
        </w:rPr>
        <w:t>aux hôtels sur les îles et vice-versa</w:t>
      </w:r>
    </w:p>
    <w:p w:rsidR="007F69A7" w:rsidRPr="00DD1D4C" w:rsidRDefault="007F69A7" w:rsidP="007E512F">
      <w:pPr>
        <w:ind w:left="153" w:hanging="153"/>
        <w:jc w:val="both"/>
        <w:rPr>
          <w:rFonts w:ascii="Tahoma" w:hAnsi="Tahoma" w:cs="Tahoma"/>
          <w:sz w:val="20"/>
          <w:u w:val="single"/>
        </w:rPr>
      </w:pPr>
      <w:r w:rsidRPr="00DD1D4C">
        <w:rPr>
          <w:rFonts w:ascii="Tahoma" w:hAnsi="Tahoma" w:cs="Tahoma"/>
          <w:sz w:val="20"/>
        </w:rPr>
        <w:t>Le</w:t>
      </w:r>
      <w:r w:rsidR="002236D5" w:rsidRPr="00DD1D4C">
        <w:rPr>
          <w:rFonts w:ascii="Tahoma" w:hAnsi="Tahoma" w:cs="Tahoma"/>
          <w:sz w:val="20"/>
        </w:rPr>
        <w:t>s</w:t>
      </w:r>
      <w:r w:rsidR="002236D5" w:rsidRPr="00DD1D4C">
        <w:rPr>
          <w:rFonts w:ascii="Tahoma" w:hAnsi="Tahoma" w:cs="Tahoma"/>
          <w:color w:val="000099"/>
          <w:sz w:val="20"/>
        </w:rPr>
        <w:t xml:space="preserve"> </w:t>
      </w:r>
      <w:r w:rsidR="002236D5" w:rsidRPr="00DD1D4C">
        <w:rPr>
          <w:rFonts w:ascii="Tahoma" w:hAnsi="Tahoma" w:cs="Tahoma"/>
          <w:b/>
          <w:color w:val="000099"/>
          <w:sz w:val="20"/>
        </w:rPr>
        <w:t>transferts</w:t>
      </w:r>
      <w:r w:rsidR="002236D5" w:rsidRPr="00DD1D4C">
        <w:rPr>
          <w:rFonts w:ascii="Tahoma" w:hAnsi="Tahoma" w:cs="Tahoma"/>
          <w:b/>
          <w:color w:val="0000FF"/>
          <w:sz w:val="20"/>
        </w:rPr>
        <w:t xml:space="preserve"> </w:t>
      </w:r>
      <w:r w:rsidR="002236D5" w:rsidRPr="00DD1D4C">
        <w:rPr>
          <w:rFonts w:ascii="Tahoma" w:hAnsi="Tahoma" w:cs="Tahoma"/>
          <w:sz w:val="20"/>
        </w:rPr>
        <w:t>et le</w:t>
      </w:r>
      <w:r w:rsidRPr="00DD1D4C">
        <w:rPr>
          <w:rFonts w:ascii="Tahoma" w:hAnsi="Tahoma" w:cs="Tahoma"/>
          <w:sz w:val="20"/>
        </w:rPr>
        <w:t xml:space="preserve"> </w:t>
      </w:r>
      <w:r w:rsidRPr="00DD1D4C">
        <w:rPr>
          <w:rFonts w:ascii="Tahoma" w:hAnsi="Tahoma" w:cs="Tahoma"/>
          <w:b/>
          <w:color w:val="000099"/>
          <w:sz w:val="20"/>
        </w:rPr>
        <w:t>transport en autocar</w:t>
      </w:r>
      <w:r w:rsidRPr="00DD1D4C">
        <w:rPr>
          <w:rFonts w:ascii="Tahoma" w:hAnsi="Tahoma" w:cs="Tahoma"/>
          <w:b/>
          <w:color w:val="0000FF"/>
          <w:sz w:val="20"/>
        </w:rPr>
        <w:t xml:space="preserve"> </w:t>
      </w:r>
      <w:r w:rsidR="002236D5" w:rsidRPr="00DD1D4C">
        <w:rPr>
          <w:rFonts w:ascii="Tahoma" w:hAnsi="Tahoma" w:cs="Tahoma"/>
          <w:sz w:val="20"/>
        </w:rPr>
        <w:t>grand tourisme a</w:t>
      </w:r>
      <w:r w:rsidRPr="00DD1D4C">
        <w:rPr>
          <w:rFonts w:ascii="Tahoma" w:hAnsi="Tahoma" w:cs="Tahoma"/>
          <w:sz w:val="20"/>
        </w:rPr>
        <w:t xml:space="preserve">vec air conditionné </w:t>
      </w:r>
      <w:r w:rsidR="00A12A32" w:rsidRPr="00DD1D4C">
        <w:rPr>
          <w:rFonts w:ascii="Tahoma" w:hAnsi="Tahoma" w:cs="Tahoma"/>
          <w:sz w:val="20"/>
          <w:u w:val="single"/>
        </w:rPr>
        <w:t>exclusif pour le groupe</w:t>
      </w:r>
    </w:p>
    <w:p w:rsidR="0084337A" w:rsidRDefault="004A526D" w:rsidP="000C6035">
      <w:pPr>
        <w:jc w:val="both"/>
        <w:rPr>
          <w:rFonts w:ascii="Tahoma" w:hAnsi="Tahoma" w:cs="Tahoma"/>
          <w:sz w:val="20"/>
        </w:rPr>
      </w:pPr>
      <w:r>
        <w:rPr>
          <w:rFonts w:ascii="Tahoma" w:hAnsi="Tahoma" w:cs="Tahoma"/>
          <w:b/>
          <w:color w:val="000099"/>
          <w:sz w:val="20"/>
        </w:rPr>
        <w:t>Tous les</w:t>
      </w:r>
      <w:r w:rsidR="00F97D80" w:rsidRPr="00F97D80">
        <w:rPr>
          <w:rFonts w:ascii="Tahoma" w:hAnsi="Tahoma" w:cs="Tahoma"/>
          <w:b/>
          <w:color w:val="000099"/>
          <w:sz w:val="20"/>
        </w:rPr>
        <w:t xml:space="preserve"> passages en </w:t>
      </w:r>
      <w:r w:rsidR="0084337A" w:rsidRPr="00F97D80">
        <w:rPr>
          <w:rFonts w:ascii="Tahoma" w:hAnsi="Tahoma" w:cs="Tahoma"/>
          <w:b/>
          <w:color w:val="000099"/>
          <w:sz w:val="20"/>
        </w:rPr>
        <w:t>hydroglisseur</w:t>
      </w:r>
      <w:r>
        <w:rPr>
          <w:rFonts w:ascii="Tahoma" w:hAnsi="Tahoma" w:cs="Tahoma"/>
          <w:b/>
          <w:color w:val="000099"/>
          <w:sz w:val="20"/>
        </w:rPr>
        <w:t>s</w:t>
      </w:r>
      <w:r w:rsidR="0084337A" w:rsidRPr="00DD1D4C">
        <w:rPr>
          <w:rFonts w:ascii="Tahoma" w:hAnsi="Tahoma" w:cs="Tahoma"/>
          <w:b/>
          <w:color w:val="000099"/>
          <w:sz w:val="20"/>
        </w:rPr>
        <w:t xml:space="preserve"> </w:t>
      </w:r>
      <w:r>
        <w:rPr>
          <w:rFonts w:ascii="Tahoma" w:hAnsi="Tahoma" w:cs="Tahoma"/>
          <w:sz w:val="20"/>
        </w:rPr>
        <w:t>nécessaires</w:t>
      </w:r>
    </w:p>
    <w:p w:rsidR="004A526D" w:rsidRPr="00DD1D4C" w:rsidRDefault="004A526D" w:rsidP="000C6035">
      <w:pPr>
        <w:jc w:val="both"/>
        <w:rPr>
          <w:rFonts w:ascii="Tahoma" w:hAnsi="Tahoma" w:cs="Tahoma"/>
          <w:sz w:val="20"/>
        </w:rPr>
      </w:pPr>
    </w:p>
    <w:p w:rsidR="007F69A7" w:rsidRPr="004A526D" w:rsidRDefault="007F69A7" w:rsidP="00ED430C">
      <w:pPr>
        <w:jc w:val="center"/>
        <w:rPr>
          <w:rFonts w:ascii="Tahoma" w:hAnsi="Tahoma" w:cs="Tahoma"/>
          <w:color w:val="000099"/>
          <w:sz w:val="22"/>
          <w:szCs w:val="22"/>
        </w:rPr>
      </w:pPr>
      <w:r w:rsidRPr="004A526D">
        <w:rPr>
          <w:rFonts w:ascii="Tahoma" w:hAnsi="Tahoma" w:cs="Tahoma"/>
          <w:b/>
          <w:bCs/>
          <w:iCs/>
          <w:color w:val="000099"/>
          <w:sz w:val="22"/>
          <w:szCs w:val="22"/>
          <w:u w:val="single"/>
        </w:rPr>
        <w:t>Hébergement &amp; repas</w:t>
      </w:r>
    </w:p>
    <w:p w:rsidR="00967E58" w:rsidRPr="00DD1D4C" w:rsidRDefault="00967E58" w:rsidP="00A94EAB">
      <w:pPr>
        <w:jc w:val="both"/>
        <w:rPr>
          <w:rFonts w:ascii="Tahoma" w:hAnsi="Tahoma" w:cs="Tahoma"/>
          <w:color w:val="0000FF"/>
          <w:sz w:val="8"/>
          <w:szCs w:val="8"/>
        </w:rPr>
      </w:pPr>
    </w:p>
    <w:p w:rsidR="007F69A7" w:rsidRDefault="007F69A7" w:rsidP="00A94EAB">
      <w:pPr>
        <w:jc w:val="both"/>
        <w:rPr>
          <w:rFonts w:ascii="Tahoma" w:hAnsi="Tahoma" w:cs="Tahoma"/>
          <w:sz w:val="20"/>
        </w:rPr>
      </w:pPr>
      <w:r w:rsidRPr="00DD1D4C">
        <w:rPr>
          <w:rFonts w:ascii="Tahoma" w:hAnsi="Tahoma" w:cs="Tahoma"/>
          <w:color w:val="000000" w:themeColor="text1"/>
          <w:sz w:val="20"/>
        </w:rPr>
        <w:t>L’</w:t>
      </w:r>
      <w:r w:rsidRPr="00DD1D4C">
        <w:rPr>
          <w:rFonts w:ascii="Tahoma" w:hAnsi="Tahoma" w:cs="Tahoma"/>
          <w:b/>
          <w:bCs/>
          <w:color w:val="000099"/>
          <w:sz w:val="20"/>
        </w:rPr>
        <w:t xml:space="preserve">hébergement dans des hôtels de catégorie </w:t>
      </w:r>
      <w:r w:rsidR="00025B47">
        <w:rPr>
          <w:rFonts w:ascii="Tahoma" w:hAnsi="Tahoma" w:cs="Tahoma"/>
          <w:b/>
          <w:bCs/>
          <w:color w:val="000099"/>
          <w:sz w:val="20"/>
        </w:rPr>
        <w:t>3</w:t>
      </w:r>
      <w:r w:rsidR="004A526D">
        <w:rPr>
          <w:rFonts w:ascii="Tahoma" w:hAnsi="Tahoma" w:cs="Tahoma"/>
          <w:b/>
          <w:bCs/>
          <w:color w:val="000099"/>
          <w:sz w:val="20"/>
        </w:rPr>
        <w:t xml:space="preserve">* 4* </w:t>
      </w:r>
      <w:r w:rsidR="00F97D80">
        <w:rPr>
          <w:rFonts w:ascii="Tahoma" w:hAnsi="Tahoma" w:cs="Tahoma"/>
          <w:b/>
          <w:bCs/>
          <w:color w:val="000099"/>
          <w:sz w:val="20"/>
        </w:rPr>
        <w:t>NL</w:t>
      </w:r>
      <w:r w:rsidRPr="00DD1D4C">
        <w:rPr>
          <w:rFonts w:ascii="Tahoma" w:hAnsi="Tahoma" w:cs="Tahoma"/>
          <w:sz w:val="20"/>
        </w:rPr>
        <w:t>, base chambre double</w:t>
      </w:r>
      <w:r w:rsidR="00F97D80">
        <w:rPr>
          <w:rFonts w:ascii="Tahoma" w:hAnsi="Tahoma" w:cs="Tahoma"/>
          <w:sz w:val="20"/>
        </w:rPr>
        <w:t>/</w:t>
      </w:r>
      <w:proofErr w:type="spellStart"/>
      <w:r w:rsidR="00F97D80">
        <w:rPr>
          <w:rFonts w:ascii="Tahoma" w:hAnsi="Tahoma" w:cs="Tahoma"/>
          <w:sz w:val="20"/>
        </w:rPr>
        <w:t>twin</w:t>
      </w:r>
      <w:proofErr w:type="spellEnd"/>
      <w:r w:rsidRPr="00DD1D4C">
        <w:rPr>
          <w:rFonts w:ascii="Tahoma" w:hAnsi="Tahoma" w:cs="Tahoma"/>
          <w:sz w:val="20"/>
        </w:rPr>
        <w:t xml:space="preserve"> </w:t>
      </w:r>
    </w:p>
    <w:p w:rsidR="007F69A7" w:rsidRDefault="007F69A7" w:rsidP="007E512F">
      <w:pPr>
        <w:jc w:val="both"/>
        <w:rPr>
          <w:rFonts w:ascii="Tahoma" w:hAnsi="Tahoma" w:cs="Tahoma"/>
          <w:bCs/>
          <w:color w:val="000000" w:themeColor="text1"/>
          <w:sz w:val="20"/>
        </w:rPr>
      </w:pPr>
      <w:r w:rsidRPr="00DD1D4C">
        <w:rPr>
          <w:rFonts w:ascii="Tahoma" w:hAnsi="Tahoma" w:cs="Tahoma"/>
          <w:sz w:val="20"/>
        </w:rPr>
        <w:t xml:space="preserve">La </w:t>
      </w:r>
      <w:r w:rsidRPr="00DD1D4C">
        <w:rPr>
          <w:rFonts w:ascii="Tahoma" w:hAnsi="Tahoma" w:cs="Tahoma"/>
          <w:b/>
          <w:bCs/>
          <w:color w:val="000099"/>
          <w:sz w:val="20"/>
        </w:rPr>
        <w:t>pension complète</w:t>
      </w:r>
      <w:r w:rsidRPr="00DD1D4C">
        <w:rPr>
          <w:rFonts w:ascii="Tahoma" w:hAnsi="Tahoma" w:cs="Tahoma"/>
          <w:b/>
          <w:bCs/>
          <w:sz w:val="20"/>
        </w:rPr>
        <w:t xml:space="preserve"> </w:t>
      </w:r>
      <w:r w:rsidR="004A526D">
        <w:rPr>
          <w:rFonts w:ascii="Tahoma" w:hAnsi="Tahoma" w:cs="Tahoma"/>
          <w:bCs/>
          <w:color w:val="000000" w:themeColor="text1"/>
          <w:sz w:val="20"/>
        </w:rPr>
        <w:t>sur place</w:t>
      </w:r>
    </w:p>
    <w:p w:rsidR="00933D3C" w:rsidRPr="00933D3C" w:rsidRDefault="00933D3C" w:rsidP="007E512F">
      <w:pPr>
        <w:jc w:val="both"/>
        <w:rPr>
          <w:rFonts w:ascii="Tahoma" w:hAnsi="Tahoma" w:cs="Tahoma"/>
          <w:bCs/>
          <w:color w:val="000000" w:themeColor="text1"/>
          <w:sz w:val="16"/>
          <w:szCs w:val="16"/>
        </w:rPr>
      </w:pPr>
    </w:p>
    <w:p w:rsidR="007F69A7" w:rsidRPr="004A526D" w:rsidRDefault="007F69A7" w:rsidP="00ED430C">
      <w:pPr>
        <w:jc w:val="center"/>
        <w:rPr>
          <w:rFonts w:ascii="Tahoma" w:hAnsi="Tahoma" w:cs="Tahoma"/>
          <w:b/>
          <w:iCs/>
          <w:color w:val="000099"/>
          <w:sz w:val="22"/>
          <w:szCs w:val="22"/>
          <w:u w:val="single"/>
        </w:rPr>
      </w:pPr>
      <w:r w:rsidRPr="004A526D">
        <w:rPr>
          <w:rFonts w:ascii="Tahoma" w:hAnsi="Tahoma" w:cs="Tahoma"/>
          <w:b/>
          <w:iCs/>
          <w:color w:val="000099"/>
          <w:sz w:val="22"/>
          <w:szCs w:val="22"/>
          <w:u w:val="single"/>
        </w:rPr>
        <w:t>Visites &amp; excursions</w:t>
      </w:r>
    </w:p>
    <w:p w:rsidR="00967E58" w:rsidRPr="00DD1D4C" w:rsidRDefault="00967E58" w:rsidP="006004B7">
      <w:pPr>
        <w:rPr>
          <w:rFonts w:ascii="Tahoma" w:hAnsi="Tahoma" w:cs="Tahoma"/>
          <w:sz w:val="8"/>
          <w:szCs w:val="8"/>
        </w:rPr>
      </w:pPr>
    </w:p>
    <w:p w:rsidR="00FA50DE" w:rsidRPr="00DD1D4C" w:rsidRDefault="004A526D" w:rsidP="006004B7">
      <w:pPr>
        <w:rPr>
          <w:rFonts w:ascii="Tahoma" w:hAnsi="Tahoma" w:cs="Tahoma"/>
          <w:sz w:val="20"/>
        </w:rPr>
      </w:pPr>
      <w:r>
        <w:rPr>
          <w:rFonts w:ascii="Tahoma" w:hAnsi="Tahoma" w:cs="Tahoma"/>
          <w:sz w:val="20"/>
        </w:rPr>
        <w:t>Toutes l</w:t>
      </w:r>
      <w:r w:rsidR="007F69A7" w:rsidRPr="00DD1D4C">
        <w:rPr>
          <w:rFonts w:ascii="Tahoma" w:hAnsi="Tahoma" w:cs="Tahoma"/>
          <w:sz w:val="20"/>
        </w:rPr>
        <w:t xml:space="preserve">es </w:t>
      </w:r>
      <w:r w:rsidR="007F69A7" w:rsidRPr="00DD1D4C">
        <w:rPr>
          <w:rFonts w:ascii="Tahoma" w:hAnsi="Tahoma" w:cs="Tahoma"/>
          <w:b/>
          <w:color w:val="000099"/>
          <w:sz w:val="20"/>
        </w:rPr>
        <w:t>visites et excursions</w:t>
      </w:r>
      <w:r w:rsidR="00121827" w:rsidRPr="00DD1D4C">
        <w:rPr>
          <w:rFonts w:ascii="Tahoma" w:hAnsi="Tahoma" w:cs="Tahoma"/>
          <w:sz w:val="20"/>
        </w:rPr>
        <w:t xml:space="preserve"> indiquées sur le programme</w:t>
      </w:r>
    </w:p>
    <w:p w:rsidR="00812510" w:rsidRDefault="004A526D" w:rsidP="0084337A">
      <w:pPr>
        <w:rPr>
          <w:rFonts w:ascii="Tahoma" w:hAnsi="Tahoma" w:cs="Tahoma"/>
          <w:sz w:val="20"/>
        </w:rPr>
      </w:pPr>
      <w:r>
        <w:rPr>
          <w:rFonts w:ascii="Tahoma" w:hAnsi="Tahoma" w:cs="Tahoma"/>
          <w:sz w:val="20"/>
        </w:rPr>
        <w:t>Tous l</w:t>
      </w:r>
      <w:r w:rsidR="007F69A7" w:rsidRPr="00DD1D4C">
        <w:rPr>
          <w:rFonts w:ascii="Tahoma" w:hAnsi="Tahoma" w:cs="Tahoma"/>
          <w:sz w:val="20"/>
        </w:rPr>
        <w:t xml:space="preserve">es </w:t>
      </w:r>
      <w:r w:rsidR="007F69A7" w:rsidRPr="00DD1D4C">
        <w:rPr>
          <w:rFonts w:ascii="Tahoma" w:hAnsi="Tahoma" w:cs="Tahoma"/>
          <w:b/>
          <w:color w:val="000099"/>
          <w:sz w:val="20"/>
        </w:rPr>
        <w:t>frais d’entrée</w:t>
      </w:r>
      <w:r w:rsidR="007F69A7" w:rsidRPr="00DD1D4C">
        <w:rPr>
          <w:rFonts w:ascii="Tahoma" w:hAnsi="Tahoma" w:cs="Tahoma"/>
          <w:sz w:val="20"/>
        </w:rPr>
        <w:t xml:space="preserve"> dans les sites visités</w:t>
      </w:r>
    </w:p>
    <w:p w:rsidR="004A526D" w:rsidRPr="00933D3C" w:rsidRDefault="004A526D" w:rsidP="0084337A">
      <w:pPr>
        <w:rPr>
          <w:rFonts w:ascii="Tahoma" w:hAnsi="Tahoma" w:cs="Tahoma"/>
          <w:sz w:val="20"/>
          <w:szCs w:val="20"/>
        </w:rPr>
      </w:pPr>
    </w:p>
    <w:p w:rsidR="007F69A7" w:rsidRPr="004A526D" w:rsidRDefault="00584717" w:rsidP="00ED430C">
      <w:pPr>
        <w:tabs>
          <w:tab w:val="left" w:pos="780"/>
          <w:tab w:val="left" w:pos="7200"/>
        </w:tabs>
        <w:jc w:val="center"/>
        <w:rPr>
          <w:rFonts w:ascii="Tahoma" w:hAnsi="Tahoma" w:cs="Tahoma"/>
          <w:b/>
          <w:bCs/>
          <w:iCs/>
          <w:color w:val="000099"/>
          <w:sz w:val="22"/>
          <w:szCs w:val="22"/>
          <w:u w:val="single"/>
        </w:rPr>
      </w:pPr>
      <w:r w:rsidRPr="004A526D">
        <w:rPr>
          <w:rFonts w:ascii="Tahoma" w:hAnsi="Tahoma" w:cs="Tahoma"/>
          <w:b/>
          <w:bCs/>
          <w:iCs/>
          <w:color w:val="000099"/>
          <w:sz w:val="22"/>
          <w:szCs w:val="22"/>
          <w:u w:val="single"/>
        </w:rPr>
        <w:t>Les services Belle Pl</w:t>
      </w:r>
      <w:r w:rsidR="007F69A7" w:rsidRPr="004A526D">
        <w:rPr>
          <w:rFonts w:ascii="Tahoma" w:hAnsi="Tahoma" w:cs="Tahoma"/>
          <w:b/>
          <w:bCs/>
          <w:iCs/>
          <w:color w:val="000099"/>
          <w:sz w:val="22"/>
          <w:szCs w:val="22"/>
          <w:u w:val="single"/>
        </w:rPr>
        <w:t>anète</w:t>
      </w:r>
    </w:p>
    <w:p w:rsidR="00967E58" w:rsidRPr="00DD1D4C" w:rsidRDefault="00967E58" w:rsidP="007E512F">
      <w:pPr>
        <w:ind w:left="153" w:hanging="153"/>
        <w:jc w:val="both"/>
        <w:rPr>
          <w:rFonts w:ascii="Tahoma" w:hAnsi="Tahoma" w:cs="Tahoma"/>
          <w:b/>
          <w:color w:val="0000FF"/>
          <w:sz w:val="8"/>
          <w:szCs w:val="8"/>
        </w:rPr>
      </w:pPr>
    </w:p>
    <w:p w:rsidR="007F69A7" w:rsidRDefault="007F69A7" w:rsidP="007E512F">
      <w:pPr>
        <w:ind w:left="153" w:hanging="153"/>
        <w:jc w:val="both"/>
        <w:rPr>
          <w:rFonts w:ascii="Tahoma" w:hAnsi="Tahoma" w:cs="Tahoma"/>
          <w:color w:val="000000" w:themeColor="text1"/>
          <w:sz w:val="20"/>
        </w:rPr>
      </w:pPr>
      <w:r w:rsidRPr="00DD1D4C">
        <w:rPr>
          <w:rFonts w:ascii="Tahoma" w:hAnsi="Tahoma" w:cs="Tahoma"/>
          <w:color w:val="000000" w:themeColor="text1"/>
          <w:sz w:val="20"/>
        </w:rPr>
        <w:t>L’</w:t>
      </w:r>
      <w:r w:rsidRPr="00DD1D4C">
        <w:rPr>
          <w:rFonts w:ascii="Tahoma" w:hAnsi="Tahoma" w:cs="Tahoma"/>
          <w:b/>
          <w:color w:val="000099"/>
          <w:sz w:val="20"/>
        </w:rPr>
        <w:t xml:space="preserve">assistance d’un guide accompagnateur </w:t>
      </w:r>
      <w:r w:rsidRPr="00DD1D4C">
        <w:rPr>
          <w:rFonts w:ascii="Tahoma" w:hAnsi="Tahoma" w:cs="Tahoma"/>
          <w:color w:val="000000" w:themeColor="text1"/>
          <w:sz w:val="20"/>
        </w:rPr>
        <w:t xml:space="preserve">pendant </w:t>
      </w:r>
      <w:r w:rsidR="002236D5" w:rsidRPr="00DD1D4C">
        <w:rPr>
          <w:rFonts w:ascii="Tahoma" w:hAnsi="Tahoma" w:cs="Tahoma"/>
          <w:color w:val="000000" w:themeColor="text1"/>
          <w:sz w:val="20"/>
        </w:rPr>
        <w:t>toute la durée du</w:t>
      </w:r>
      <w:r w:rsidRPr="00DD1D4C">
        <w:rPr>
          <w:rFonts w:ascii="Tahoma" w:hAnsi="Tahoma" w:cs="Tahoma"/>
          <w:color w:val="000000" w:themeColor="text1"/>
          <w:sz w:val="20"/>
        </w:rPr>
        <w:t xml:space="preserve"> circuit</w:t>
      </w:r>
    </w:p>
    <w:p w:rsidR="00933D3C" w:rsidRPr="00DD1D4C" w:rsidRDefault="00933D3C" w:rsidP="007E512F">
      <w:pPr>
        <w:ind w:left="153" w:hanging="153"/>
        <w:jc w:val="both"/>
        <w:rPr>
          <w:rFonts w:ascii="Tahoma" w:hAnsi="Tahoma" w:cs="Tahoma"/>
          <w:color w:val="000000" w:themeColor="text1"/>
          <w:sz w:val="20"/>
        </w:rPr>
      </w:pPr>
      <w:r>
        <w:rPr>
          <w:rFonts w:ascii="Tahoma" w:hAnsi="Tahoma" w:cs="Tahoma"/>
          <w:color w:val="000000" w:themeColor="text1"/>
          <w:sz w:val="20"/>
        </w:rPr>
        <w:t>Les taxes de séjour (obligatoire)</w:t>
      </w:r>
    </w:p>
    <w:p w:rsidR="000D0AF4" w:rsidRPr="00DD1D4C" w:rsidRDefault="000D0AF4" w:rsidP="007E512F">
      <w:pPr>
        <w:ind w:left="153" w:hanging="153"/>
        <w:jc w:val="both"/>
        <w:rPr>
          <w:rFonts w:ascii="Tahoma" w:hAnsi="Tahoma" w:cs="Tahoma"/>
          <w:b/>
          <w:color w:val="0000FF"/>
          <w:sz w:val="20"/>
        </w:rPr>
      </w:pPr>
      <w:r w:rsidRPr="00DD1D4C">
        <w:rPr>
          <w:rFonts w:ascii="Tahoma" w:hAnsi="Tahoma" w:cs="Tahoma"/>
          <w:color w:val="000000" w:themeColor="text1"/>
          <w:sz w:val="20"/>
        </w:rPr>
        <w:t xml:space="preserve">Les </w:t>
      </w:r>
      <w:r w:rsidRPr="00DD1D4C">
        <w:rPr>
          <w:rFonts w:ascii="Tahoma" w:hAnsi="Tahoma" w:cs="Tahoma"/>
          <w:b/>
          <w:color w:val="000099"/>
          <w:sz w:val="20"/>
        </w:rPr>
        <w:t>services et la T.V.A</w:t>
      </w:r>
      <w:r w:rsidR="00B11443">
        <w:rPr>
          <w:rFonts w:ascii="Tahoma" w:hAnsi="Tahoma" w:cs="Tahoma"/>
          <w:b/>
          <w:color w:val="000099"/>
          <w:sz w:val="20"/>
        </w:rPr>
        <w:t xml:space="preserve"> </w:t>
      </w:r>
      <w:r w:rsidR="00B11443" w:rsidRPr="00B11443">
        <w:rPr>
          <w:rFonts w:ascii="Tahoma" w:hAnsi="Tahoma" w:cs="Tahoma"/>
          <w:color w:val="000099"/>
          <w:sz w:val="20"/>
        </w:rPr>
        <w:t>en vigu</w:t>
      </w:r>
      <w:r w:rsidR="00FB6D2D">
        <w:rPr>
          <w:rFonts w:ascii="Tahoma" w:hAnsi="Tahoma" w:cs="Tahoma"/>
          <w:color w:val="000099"/>
          <w:sz w:val="20"/>
        </w:rPr>
        <w:t>eu</w:t>
      </w:r>
      <w:r w:rsidR="00B11443" w:rsidRPr="00B11443">
        <w:rPr>
          <w:rFonts w:ascii="Tahoma" w:hAnsi="Tahoma" w:cs="Tahoma"/>
          <w:color w:val="000099"/>
          <w:sz w:val="20"/>
        </w:rPr>
        <w:t>r</w:t>
      </w:r>
      <w:r w:rsidR="00B11443">
        <w:rPr>
          <w:rFonts w:ascii="Tahoma" w:hAnsi="Tahoma" w:cs="Tahoma"/>
          <w:b/>
          <w:color w:val="000099"/>
          <w:sz w:val="20"/>
        </w:rPr>
        <w:t xml:space="preserve"> </w:t>
      </w:r>
    </w:p>
    <w:p w:rsidR="007F69A7" w:rsidRPr="00DD1D4C" w:rsidRDefault="007F69A7" w:rsidP="007E512F">
      <w:pPr>
        <w:ind w:left="153" w:hanging="153"/>
        <w:jc w:val="both"/>
        <w:rPr>
          <w:rFonts w:ascii="Tahoma" w:hAnsi="Tahoma" w:cs="Tahoma"/>
          <w:color w:val="000099"/>
          <w:sz w:val="20"/>
        </w:rPr>
      </w:pPr>
      <w:r w:rsidRPr="00DD1D4C">
        <w:rPr>
          <w:rFonts w:ascii="Tahoma" w:hAnsi="Tahoma" w:cs="Tahoma"/>
          <w:color w:val="000000" w:themeColor="text1"/>
          <w:sz w:val="20"/>
        </w:rPr>
        <w:t>L’</w:t>
      </w:r>
      <w:r w:rsidRPr="00DD1D4C">
        <w:rPr>
          <w:rFonts w:ascii="Tahoma" w:hAnsi="Tahoma" w:cs="Tahoma"/>
          <w:b/>
          <w:bCs/>
          <w:color w:val="000099"/>
          <w:sz w:val="20"/>
        </w:rPr>
        <w:t>assistance de nos représentants locaux</w:t>
      </w:r>
    </w:p>
    <w:p w:rsidR="000A137A" w:rsidRPr="001B4646" w:rsidRDefault="007F69A7" w:rsidP="001B4646">
      <w:pPr>
        <w:jc w:val="both"/>
        <w:rPr>
          <w:rFonts w:ascii="Tahoma" w:hAnsi="Tahoma" w:cs="Tahoma"/>
          <w:b/>
          <w:bCs/>
          <w:color w:val="0000FF"/>
          <w:sz w:val="20"/>
          <w:szCs w:val="20"/>
        </w:rPr>
      </w:pPr>
      <w:r w:rsidRPr="001B4646">
        <w:rPr>
          <w:rFonts w:ascii="Tahoma" w:hAnsi="Tahoma" w:cs="Tahoma"/>
          <w:sz w:val="20"/>
          <w:szCs w:val="20"/>
        </w:rPr>
        <w:t xml:space="preserve">Les </w:t>
      </w:r>
      <w:r w:rsidR="00B11443" w:rsidRPr="001B4646">
        <w:rPr>
          <w:rFonts w:ascii="Tahoma" w:hAnsi="Tahoma" w:cs="Tahoma"/>
          <w:b/>
          <w:bCs/>
          <w:color w:val="000099"/>
          <w:sz w:val="20"/>
          <w:szCs w:val="20"/>
        </w:rPr>
        <w:t>assurances </w:t>
      </w:r>
      <w:r w:rsidRPr="001B4646">
        <w:rPr>
          <w:rFonts w:ascii="Tahoma" w:hAnsi="Tahoma" w:cs="Tahoma"/>
          <w:b/>
          <w:bCs/>
          <w:color w:val="000099"/>
          <w:sz w:val="20"/>
          <w:szCs w:val="20"/>
        </w:rPr>
        <w:t>assistance</w:t>
      </w:r>
      <w:r w:rsidR="004A526D">
        <w:rPr>
          <w:rFonts w:ascii="Tahoma" w:hAnsi="Tahoma" w:cs="Tahoma"/>
          <w:b/>
          <w:bCs/>
          <w:color w:val="000099"/>
          <w:sz w:val="20"/>
          <w:szCs w:val="20"/>
        </w:rPr>
        <w:t xml:space="preserve"> et</w:t>
      </w:r>
      <w:r w:rsidR="000A137A" w:rsidRPr="001B4646">
        <w:rPr>
          <w:rFonts w:ascii="Tahoma" w:hAnsi="Tahoma" w:cs="Tahoma"/>
          <w:b/>
          <w:bCs/>
          <w:color w:val="000099"/>
          <w:sz w:val="20"/>
          <w:szCs w:val="20"/>
        </w:rPr>
        <w:t xml:space="preserve"> </w:t>
      </w:r>
      <w:r w:rsidRPr="001B4646">
        <w:rPr>
          <w:rFonts w:ascii="Tahoma" w:hAnsi="Tahoma" w:cs="Tahoma"/>
          <w:b/>
          <w:bCs/>
          <w:color w:val="000099"/>
          <w:sz w:val="20"/>
          <w:szCs w:val="20"/>
        </w:rPr>
        <w:t>rapatriement</w:t>
      </w:r>
      <w:r w:rsidR="00B11443" w:rsidRPr="001B4646">
        <w:rPr>
          <w:rFonts w:ascii="Tahoma" w:hAnsi="Tahoma" w:cs="Tahoma"/>
          <w:b/>
          <w:bCs/>
          <w:color w:val="000099"/>
          <w:sz w:val="20"/>
          <w:szCs w:val="20"/>
        </w:rPr>
        <w:t>,</w:t>
      </w:r>
    </w:p>
    <w:p w:rsidR="005E10A4" w:rsidRPr="005E10A4" w:rsidRDefault="005E10A4" w:rsidP="005E10A4">
      <w:pPr>
        <w:jc w:val="both"/>
        <w:rPr>
          <w:rFonts w:ascii="Tahoma" w:hAnsi="Tahoma"/>
          <w:bCs/>
          <w:color w:val="000099"/>
          <w:sz w:val="20"/>
          <w:szCs w:val="20"/>
        </w:rPr>
      </w:pPr>
      <w:r w:rsidRPr="005E10A4">
        <w:rPr>
          <w:rFonts w:ascii="Tahoma" w:hAnsi="Tahoma"/>
          <w:sz w:val="20"/>
          <w:szCs w:val="20"/>
        </w:rPr>
        <w:t xml:space="preserve">La remise </w:t>
      </w:r>
      <w:r w:rsidRPr="005E10A4">
        <w:rPr>
          <w:rFonts w:ascii="Tahoma" w:hAnsi="Tahoma"/>
          <w:b/>
          <w:bCs/>
          <w:color w:val="000099"/>
          <w:sz w:val="20"/>
          <w:szCs w:val="20"/>
        </w:rPr>
        <w:t xml:space="preserve">d’un carnet de voyages </w:t>
      </w:r>
      <w:r w:rsidRPr="005E10A4">
        <w:rPr>
          <w:rFonts w:ascii="Tahoma" w:hAnsi="Tahoma"/>
          <w:bCs/>
          <w:color w:val="000099"/>
          <w:sz w:val="20"/>
          <w:szCs w:val="20"/>
        </w:rPr>
        <w:t>incluant 1 guide touristique</w:t>
      </w:r>
    </w:p>
    <w:p w:rsidR="007F69A7" w:rsidRPr="00B11443" w:rsidRDefault="007F69A7" w:rsidP="007E512F">
      <w:pPr>
        <w:ind w:left="153" w:hanging="153"/>
        <w:jc w:val="both"/>
        <w:rPr>
          <w:rFonts w:ascii="Tahoma" w:hAnsi="Tahoma" w:cs="Tahoma"/>
          <w:color w:val="0000FF"/>
          <w:sz w:val="20"/>
          <w:szCs w:val="20"/>
        </w:rPr>
      </w:pPr>
      <w:r w:rsidRPr="005E10A4">
        <w:rPr>
          <w:rFonts w:ascii="Tahoma" w:hAnsi="Tahoma" w:cs="Tahoma"/>
          <w:sz w:val="20"/>
          <w:szCs w:val="20"/>
        </w:rPr>
        <w:t xml:space="preserve">La </w:t>
      </w:r>
      <w:r w:rsidRPr="005E10A4">
        <w:rPr>
          <w:rFonts w:ascii="Tahoma" w:hAnsi="Tahoma" w:cs="Tahoma"/>
          <w:b/>
          <w:bCs/>
          <w:color w:val="000099"/>
          <w:sz w:val="20"/>
          <w:szCs w:val="20"/>
        </w:rPr>
        <w:t>garantie APS</w:t>
      </w:r>
      <w:r w:rsidR="00B11443">
        <w:rPr>
          <w:rFonts w:ascii="Tahoma" w:hAnsi="Tahoma" w:cs="Tahoma"/>
          <w:b/>
          <w:bCs/>
          <w:color w:val="000099"/>
          <w:sz w:val="20"/>
          <w:szCs w:val="20"/>
        </w:rPr>
        <w:t>T</w:t>
      </w:r>
      <w:r w:rsidRPr="005E10A4">
        <w:rPr>
          <w:rFonts w:ascii="Tahoma" w:hAnsi="Tahoma" w:cs="Tahoma"/>
          <w:b/>
          <w:bCs/>
          <w:color w:val="000099"/>
          <w:sz w:val="20"/>
          <w:szCs w:val="20"/>
        </w:rPr>
        <w:t xml:space="preserve"> </w:t>
      </w:r>
      <w:r w:rsidRPr="00B11443">
        <w:rPr>
          <w:rFonts w:ascii="Tahoma" w:hAnsi="Tahoma" w:cs="Tahoma"/>
          <w:bCs/>
          <w:color w:val="000099"/>
          <w:sz w:val="20"/>
          <w:szCs w:val="20"/>
        </w:rPr>
        <w:t>(garantie totale des fonds déposés)</w:t>
      </w:r>
    </w:p>
    <w:p w:rsidR="001E25EA" w:rsidRPr="005E10A4" w:rsidRDefault="001E25EA" w:rsidP="00510651">
      <w:pPr>
        <w:autoSpaceDE w:val="0"/>
        <w:autoSpaceDN w:val="0"/>
        <w:adjustRightInd w:val="0"/>
        <w:rPr>
          <w:rFonts w:ascii="Tahoma" w:hAnsi="Tahoma" w:cs="Tahoma"/>
          <w:sz w:val="18"/>
          <w:szCs w:val="18"/>
        </w:rPr>
      </w:pPr>
    </w:p>
    <w:p w:rsidR="000A137A" w:rsidRPr="005E10A4" w:rsidRDefault="000A137A" w:rsidP="00510651">
      <w:pPr>
        <w:autoSpaceDE w:val="0"/>
        <w:autoSpaceDN w:val="0"/>
        <w:adjustRightInd w:val="0"/>
        <w:rPr>
          <w:rFonts w:ascii="Tahoma" w:hAnsi="Tahoma" w:cs="Tahoma"/>
          <w:sz w:val="18"/>
          <w:szCs w:val="18"/>
        </w:rPr>
      </w:pPr>
    </w:p>
    <w:p w:rsidR="007F69A7" w:rsidRPr="00ED430C" w:rsidRDefault="007F69A7" w:rsidP="005E10A4">
      <w:pPr>
        <w:pBdr>
          <w:top w:val="single" w:sz="4" w:space="1" w:color="auto"/>
          <w:left w:val="single" w:sz="4" w:space="4" w:color="auto"/>
          <w:bottom w:val="single" w:sz="4" w:space="2" w:color="auto"/>
          <w:right w:val="single" w:sz="4" w:space="4" w:color="auto"/>
        </w:pBdr>
        <w:ind w:left="153" w:hanging="153"/>
        <w:jc w:val="center"/>
        <w:rPr>
          <w:rFonts w:ascii="Tahoma" w:hAnsi="Tahoma" w:cs="Tahoma"/>
          <w:b/>
          <w:bCs/>
          <w:color w:val="000099"/>
          <w:sz w:val="20"/>
          <w:szCs w:val="20"/>
        </w:rPr>
      </w:pPr>
      <w:r w:rsidRPr="00ED430C">
        <w:rPr>
          <w:rFonts w:ascii="Tahoma" w:hAnsi="Tahoma" w:cs="Tahoma"/>
          <w:b/>
          <w:bCs/>
          <w:color w:val="000099"/>
          <w:sz w:val="20"/>
          <w:szCs w:val="20"/>
        </w:rPr>
        <w:t>SERVICES NON COMPRIS</w:t>
      </w:r>
    </w:p>
    <w:p w:rsidR="00713A2B" w:rsidRPr="00ED430C" w:rsidRDefault="00713A2B" w:rsidP="00510651">
      <w:pPr>
        <w:ind w:left="153" w:hanging="153"/>
        <w:jc w:val="both"/>
        <w:rPr>
          <w:rFonts w:ascii="Tahoma" w:hAnsi="Tahoma" w:cs="Tahoma"/>
          <w:sz w:val="18"/>
          <w:szCs w:val="18"/>
        </w:rPr>
      </w:pPr>
    </w:p>
    <w:p w:rsidR="007F69A7" w:rsidRPr="005C2CCE" w:rsidRDefault="00D54928" w:rsidP="00510651">
      <w:pPr>
        <w:ind w:left="153" w:hanging="153"/>
        <w:jc w:val="both"/>
        <w:rPr>
          <w:rFonts w:ascii="Tahoma" w:hAnsi="Tahoma" w:cs="Tahoma"/>
          <w:sz w:val="20"/>
        </w:rPr>
      </w:pPr>
      <w:r w:rsidRPr="005C2CCE">
        <w:rPr>
          <w:rFonts w:ascii="Tahoma" w:hAnsi="Tahoma" w:cs="Tahoma"/>
          <w:sz w:val="20"/>
        </w:rPr>
        <w:t>Les pourboires aux guides et chauffeurs</w:t>
      </w:r>
      <w:r w:rsidR="007E1111" w:rsidRPr="005C2CCE">
        <w:rPr>
          <w:rFonts w:ascii="Tahoma" w:hAnsi="Tahoma" w:cs="Tahoma"/>
          <w:sz w:val="20"/>
        </w:rPr>
        <w:t>, l</w:t>
      </w:r>
      <w:r w:rsidR="007F69A7" w:rsidRPr="005C2CCE">
        <w:rPr>
          <w:rFonts w:ascii="Tahoma" w:hAnsi="Tahoma" w:cs="Tahoma"/>
          <w:sz w:val="20"/>
        </w:rPr>
        <w:t>e port des bagages</w:t>
      </w:r>
    </w:p>
    <w:p w:rsidR="005C2CCE" w:rsidRPr="005C2CCE" w:rsidRDefault="005C2CCE" w:rsidP="005C2CCE">
      <w:pPr>
        <w:rPr>
          <w:rFonts w:ascii="Tahoma" w:hAnsi="Tahoma" w:cs="Tahoma"/>
          <w:sz w:val="20"/>
          <w:szCs w:val="20"/>
        </w:rPr>
      </w:pPr>
      <w:r w:rsidRPr="005C2CCE">
        <w:rPr>
          <w:rFonts w:ascii="Tahoma" w:hAnsi="Tahoma" w:cs="Tahoma"/>
          <w:sz w:val="20"/>
          <w:szCs w:val="20"/>
        </w:rPr>
        <w:t xml:space="preserve">Les boissons </w:t>
      </w:r>
    </w:p>
    <w:p w:rsidR="005C2CCE" w:rsidRPr="00ED430C" w:rsidRDefault="004A526D" w:rsidP="00510651">
      <w:pPr>
        <w:ind w:left="153" w:hanging="153"/>
        <w:jc w:val="both"/>
        <w:rPr>
          <w:rFonts w:ascii="Tahoma" w:hAnsi="Tahoma" w:cs="Tahoma"/>
          <w:sz w:val="20"/>
        </w:rPr>
      </w:pPr>
      <w:r>
        <w:rPr>
          <w:rFonts w:ascii="Tahoma" w:hAnsi="Tahoma" w:cs="Tahoma"/>
          <w:sz w:val="20"/>
        </w:rPr>
        <w:t>L’assurance annulation-bagages : 3</w:t>
      </w:r>
      <w:r w:rsidR="004D480D">
        <w:rPr>
          <w:rFonts w:ascii="Tahoma" w:hAnsi="Tahoma" w:cs="Tahoma"/>
          <w:sz w:val="20"/>
        </w:rPr>
        <w:t>% du montant totale du voyage</w:t>
      </w:r>
    </w:p>
    <w:p w:rsidR="006E6B1E" w:rsidRDefault="006E6B1E" w:rsidP="00FF5433">
      <w:pPr>
        <w:jc w:val="both"/>
        <w:rPr>
          <w:rFonts w:ascii="Tahoma" w:hAnsi="Tahoma" w:cs="Tahoma"/>
          <w:color w:val="000099"/>
          <w:sz w:val="20"/>
          <w:szCs w:val="20"/>
        </w:rPr>
      </w:pPr>
    </w:p>
    <w:p w:rsidR="00DD1D4C" w:rsidRPr="00407AB3" w:rsidRDefault="00DD1D4C" w:rsidP="00FF5433">
      <w:pPr>
        <w:jc w:val="both"/>
        <w:rPr>
          <w:rFonts w:ascii="Tahoma" w:hAnsi="Tahoma" w:cs="Tahoma"/>
          <w:sz w:val="20"/>
          <w:szCs w:val="20"/>
        </w:rPr>
      </w:pPr>
    </w:p>
    <w:p w:rsidR="00173AD1" w:rsidRPr="006E6B1E" w:rsidRDefault="00173AD1" w:rsidP="00A40668">
      <w:pPr>
        <w:pStyle w:val="Titre9"/>
        <w:pBdr>
          <w:top w:val="single" w:sz="4" w:space="0" w:color="auto"/>
        </w:pBdr>
        <w:rPr>
          <w:color w:val="000099"/>
          <w:szCs w:val="20"/>
        </w:rPr>
      </w:pPr>
      <w:r w:rsidRPr="006E6B1E">
        <w:rPr>
          <w:color w:val="000099"/>
          <w:szCs w:val="20"/>
        </w:rPr>
        <w:t>FORMALITES A CE JOUR</w:t>
      </w:r>
    </w:p>
    <w:p w:rsidR="00173AD1" w:rsidRDefault="00173AD1" w:rsidP="00173AD1">
      <w:pPr>
        <w:rPr>
          <w:rFonts w:ascii="Tahoma" w:hAnsi="Tahoma" w:cs="Tahoma"/>
          <w:sz w:val="20"/>
        </w:rPr>
      </w:pPr>
    </w:p>
    <w:p w:rsidR="00173AD1" w:rsidRDefault="00173AD1" w:rsidP="00173AD1">
      <w:pPr>
        <w:ind w:left="153" w:hanging="153"/>
        <w:jc w:val="both"/>
        <w:rPr>
          <w:rFonts w:ascii="Tahoma" w:hAnsi="Tahoma" w:cs="Tahoma"/>
          <w:sz w:val="20"/>
        </w:rPr>
      </w:pPr>
      <w:r>
        <w:rPr>
          <w:rFonts w:ascii="Tahoma" w:hAnsi="Tahoma" w:cs="Tahoma"/>
          <w:sz w:val="20"/>
        </w:rPr>
        <w:t>Carte Nationale d’Identité française ou</w:t>
      </w:r>
      <w:r w:rsidR="00292AD7">
        <w:rPr>
          <w:rFonts w:ascii="Tahoma" w:hAnsi="Tahoma" w:cs="Tahoma"/>
          <w:sz w:val="20"/>
        </w:rPr>
        <w:t xml:space="preserve"> passeport en cours de validité</w:t>
      </w:r>
    </w:p>
    <w:p w:rsidR="00574430" w:rsidRDefault="00574430" w:rsidP="003979B0">
      <w:pPr>
        <w:jc w:val="both"/>
        <w:rPr>
          <w:rFonts w:ascii="Tahoma" w:hAnsi="Tahoma" w:cs="Tahoma"/>
          <w:color w:val="000000" w:themeColor="text1"/>
          <w:sz w:val="20"/>
          <w:szCs w:val="20"/>
        </w:rPr>
      </w:pPr>
    </w:p>
    <w:p w:rsidR="00574430" w:rsidRDefault="00574430" w:rsidP="003979B0">
      <w:pPr>
        <w:jc w:val="both"/>
        <w:rPr>
          <w:rFonts w:ascii="Tahoma" w:hAnsi="Tahoma" w:cs="Tahoma"/>
          <w:color w:val="000000" w:themeColor="text1"/>
          <w:sz w:val="20"/>
          <w:szCs w:val="20"/>
        </w:rPr>
      </w:pPr>
    </w:p>
    <w:p w:rsidR="007E1111" w:rsidRDefault="007E1111">
      <w:pPr>
        <w:rPr>
          <w:rFonts w:ascii="Tahoma" w:hAnsi="Tahoma" w:cs="Tahoma"/>
          <w:b/>
          <w:color w:val="000099"/>
          <w:sz w:val="20"/>
          <w:szCs w:val="20"/>
        </w:rPr>
      </w:pPr>
    </w:p>
    <w:sectPr w:rsidR="007E1111" w:rsidSect="005121A1">
      <w:footerReference w:type="default" r:id="rId24"/>
      <w:pgSz w:w="11906" w:h="16838"/>
      <w:pgMar w:top="1134" w:right="849" w:bottom="899" w:left="1417" w:header="708"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701" w:rsidRDefault="00FE0701" w:rsidP="00EB5215">
      <w:r>
        <w:separator/>
      </w:r>
    </w:p>
  </w:endnote>
  <w:endnote w:type="continuationSeparator" w:id="0">
    <w:p w:rsidR="00FE0701" w:rsidRDefault="00FE0701" w:rsidP="00EB5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4285" w:rsidRDefault="00FE4285" w:rsidP="00125FE0">
    <w:pPr>
      <w:pStyle w:val="Pieddepage"/>
      <w:tabs>
        <w:tab w:val="clear" w:pos="4536"/>
        <w:tab w:val="clear" w:pos="9072"/>
        <w:tab w:val="left" w:pos="8931"/>
      </w:tabs>
      <w:ind w:left="708" w:right="-283" w:firstLine="708"/>
      <w:jc w:val="right"/>
      <w:rPr>
        <w:rFonts w:ascii="Tahoma" w:hAnsi="Tahoma" w:cs="Tahoma"/>
        <w:b/>
        <w:bCs/>
        <w:sz w:val="16"/>
      </w:rPr>
    </w:pPr>
    <w:r>
      <w:rPr>
        <w:rFonts w:ascii="Tahoma" w:hAnsi="Tahoma" w:cs="Tahoma"/>
        <w:b/>
        <w:bCs/>
        <w:sz w:val="16"/>
      </w:rPr>
      <w:t>C-SA-26/03/2018</w:t>
    </w:r>
  </w:p>
  <w:p w:rsidR="00FE4285" w:rsidRDefault="00FE42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701" w:rsidRDefault="00FE0701" w:rsidP="00EB5215">
      <w:r>
        <w:separator/>
      </w:r>
    </w:p>
  </w:footnote>
  <w:footnote w:type="continuationSeparator" w:id="0">
    <w:p w:rsidR="00FE0701" w:rsidRDefault="00FE0701" w:rsidP="00EB52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53926"/>
    <w:multiLevelType w:val="hybridMultilevel"/>
    <w:tmpl w:val="2EC81E54"/>
    <w:lvl w:ilvl="0" w:tplc="7556F702">
      <w:numFmt w:val="bullet"/>
      <w:lvlText w:val=""/>
      <w:lvlJc w:val="left"/>
      <w:pPr>
        <w:ind w:left="720" w:hanging="360"/>
      </w:pPr>
      <w:rPr>
        <w:rFonts w:ascii="Wingdings" w:eastAsia="Times New Roman" w:hAnsi="Wingdings" w:cs="Tahoma" w:hint="default"/>
        <w:color w:val="00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A338F8"/>
    <w:multiLevelType w:val="hybridMultilevel"/>
    <w:tmpl w:val="E9CCC83E"/>
    <w:lvl w:ilvl="0" w:tplc="8910AA2C">
      <w:start w:val="66"/>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AD15A1"/>
    <w:multiLevelType w:val="hybridMultilevel"/>
    <w:tmpl w:val="30941B94"/>
    <w:lvl w:ilvl="0" w:tplc="F7DC607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54182E"/>
    <w:multiLevelType w:val="hybridMultilevel"/>
    <w:tmpl w:val="16DC7A7C"/>
    <w:lvl w:ilvl="0" w:tplc="7556F702">
      <w:numFmt w:val="bullet"/>
      <w:lvlText w:val=""/>
      <w:lvlJc w:val="left"/>
      <w:pPr>
        <w:ind w:left="720" w:hanging="360"/>
      </w:pPr>
      <w:rPr>
        <w:rFonts w:ascii="Wingdings" w:eastAsia="Times New Roman" w:hAnsi="Wingdings" w:cs="Tahoma" w:hint="default"/>
        <w:color w:val="00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D34745"/>
    <w:multiLevelType w:val="hybridMultilevel"/>
    <w:tmpl w:val="636480E0"/>
    <w:lvl w:ilvl="0" w:tplc="7F0C88F8">
      <w:start w:val="66"/>
      <w:numFmt w:val="bullet"/>
      <w:lvlText w:val=""/>
      <w:lvlJc w:val="left"/>
      <w:pPr>
        <w:ind w:left="720" w:hanging="360"/>
      </w:pPr>
      <w:rPr>
        <w:rFonts w:ascii="Wingdings" w:eastAsia="Times New Roman" w:hAnsi="Wingdings" w:cs="Tahoma" w:hint="default"/>
        <w:b/>
        <w:color w:val="00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DC6EDA"/>
    <w:multiLevelType w:val="hybridMultilevel"/>
    <w:tmpl w:val="17CA2014"/>
    <w:lvl w:ilvl="0" w:tplc="7556F702">
      <w:numFmt w:val="bullet"/>
      <w:lvlText w:val=""/>
      <w:lvlJc w:val="left"/>
      <w:pPr>
        <w:ind w:left="720" w:hanging="360"/>
      </w:pPr>
      <w:rPr>
        <w:rFonts w:ascii="Wingdings" w:eastAsia="Times New Roman" w:hAnsi="Wingdings" w:cs="Tahoma" w:hint="default"/>
        <w:color w:val="00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8359BF"/>
    <w:multiLevelType w:val="hybridMultilevel"/>
    <w:tmpl w:val="2AFA0CCA"/>
    <w:lvl w:ilvl="0" w:tplc="E094449A">
      <w:numFmt w:val="bullet"/>
      <w:lvlText w:val=""/>
      <w:lvlJc w:val="left"/>
      <w:pPr>
        <w:ind w:left="720" w:hanging="360"/>
      </w:pPr>
      <w:rPr>
        <w:rFonts w:ascii="Wingdings" w:eastAsia="Calibri" w:hAnsi="Wingdings" w:cs="Tahoma" w:hint="default"/>
        <w:b/>
        <w:color w:val="00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CB5F68"/>
    <w:multiLevelType w:val="hybridMultilevel"/>
    <w:tmpl w:val="CC429F8A"/>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75E652AA"/>
    <w:multiLevelType w:val="hybridMultilevel"/>
    <w:tmpl w:val="9ABA578C"/>
    <w:lvl w:ilvl="0" w:tplc="2C66A1CC">
      <w:start w:val="3"/>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4576A2"/>
    <w:multiLevelType w:val="hybridMultilevel"/>
    <w:tmpl w:val="077EA8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D71B2B"/>
    <w:multiLevelType w:val="hybridMultilevel"/>
    <w:tmpl w:val="055275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A053D1"/>
    <w:multiLevelType w:val="hybridMultilevel"/>
    <w:tmpl w:val="65ECAEC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7BE130A8"/>
    <w:multiLevelType w:val="hybridMultilevel"/>
    <w:tmpl w:val="53ECDC3A"/>
    <w:lvl w:ilvl="0" w:tplc="B90A4FD0">
      <w:start w:val="1"/>
      <w:numFmt w:val="decimal"/>
      <w:lvlText w:val="%1."/>
      <w:lvlJc w:val="left"/>
      <w:pPr>
        <w:ind w:left="720" w:hanging="360"/>
      </w:pPr>
      <w:rPr>
        <w:b/>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9"/>
  </w:num>
  <w:num w:numId="3">
    <w:abstractNumId w:val="12"/>
  </w:num>
  <w:num w:numId="4">
    <w:abstractNumId w:val="10"/>
  </w:num>
  <w:num w:numId="5">
    <w:abstractNumId w:val="4"/>
  </w:num>
  <w:num w:numId="6">
    <w:abstractNumId w:val="1"/>
  </w:num>
  <w:num w:numId="7">
    <w:abstractNumId w:val="11"/>
  </w:num>
  <w:num w:numId="8">
    <w:abstractNumId w:val="3"/>
  </w:num>
  <w:num w:numId="9">
    <w:abstractNumId w:val="6"/>
  </w:num>
  <w:num w:numId="10">
    <w:abstractNumId w:val="7"/>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12F"/>
    <w:rsid w:val="0000363A"/>
    <w:rsid w:val="00006EC1"/>
    <w:rsid w:val="00007E76"/>
    <w:rsid w:val="00023D1B"/>
    <w:rsid w:val="00024582"/>
    <w:rsid w:val="00025B47"/>
    <w:rsid w:val="0003199D"/>
    <w:rsid w:val="00032466"/>
    <w:rsid w:val="000335A4"/>
    <w:rsid w:val="00036C35"/>
    <w:rsid w:val="00045851"/>
    <w:rsid w:val="00046FAE"/>
    <w:rsid w:val="000479FA"/>
    <w:rsid w:val="0005236A"/>
    <w:rsid w:val="00054194"/>
    <w:rsid w:val="00057C5A"/>
    <w:rsid w:val="000715CD"/>
    <w:rsid w:val="000757CB"/>
    <w:rsid w:val="00076970"/>
    <w:rsid w:val="00077474"/>
    <w:rsid w:val="00077D9D"/>
    <w:rsid w:val="000837A4"/>
    <w:rsid w:val="00085EE8"/>
    <w:rsid w:val="00095C30"/>
    <w:rsid w:val="000A137A"/>
    <w:rsid w:val="000A5D55"/>
    <w:rsid w:val="000B05C2"/>
    <w:rsid w:val="000B278D"/>
    <w:rsid w:val="000B3560"/>
    <w:rsid w:val="000B37C3"/>
    <w:rsid w:val="000B3BC2"/>
    <w:rsid w:val="000B3CE8"/>
    <w:rsid w:val="000B3DE1"/>
    <w:rsid w:val="000C33BD"/>
    <w:rsid w:val="000C5998"/>
    <w:rsid w:val="000C6035"/>
    <w:rsid w:val="000C7A9E"/>
    <w:rsid w:val="000D0AF4"/>
    <w:rsid w:val="000D0CC8"/>
    <w:rsid w:val="000D2341"/>
    <w:rsid w:val="000D2AA2"/>
    <w:rsid w:val="000F1B95"/>
    <w:rsid w:val="000F5A2A"/>
    <w:rsid w:val="000F72DE"/>
    <w:rsid w:val="001017B1"/>
    <w:rsid w:val="00105545"/>
    <w:rsid w:val="00106F26"/>
    <w:rsid w:val="00107CE3"/>
    <w:rsid w:val="00111EC1"/>
    <w:rsid w:val="00116AFE"/>
    <w:rsid w:val="00121827"/>
    <w:rsid w:val="00125FE0"/>
    <w:rsid w:val="00127E0A"/>
    <w:rsid w:val="0013046C"/>
    <w:rsid w:val="00133E32"/>
    <w:rsid w:val="00136B88"/>
    <w:rsid w:val="00143714"/>
    <w:rsid w:val="001474DF"/>
    <w:rsid w:val="001527F1"/>
    <w:rsid w:val="00156C83"/>
    <w:rsid w:val="001610F7"/>
    <w:rsid w:val="001615BE"/>
    <w:rsid w:val="001673E1"/>
    <w:rsid w:val="001723D3"/>
    <w:rsid w:val="00173AD1"/>
    <w:rsid w:val="001756D3"/>
    <w:rsid w:val="001759DA"/>
    <w:rsid w:val="0017698D"/>
    <w:rsid w:val="00176AC0"/>
    <w:rsid w:val="0017731E"/>
    <w:rsid w:val="00184379"/>
    <w:rsid w:val="00184E73"/>
    <w:rsid w:val="00187966"/>
    <w:rsid w:val="00191760"/>
    <w:rsid w:val="001950AD"/>
    <w:rsid w:val="00196520"/>
    <w:rsid w:val="001A3AF4"/>
    <w:rsid w:val="001A7E6A"/>
    <w:rsid w:val="001B4646"/>
    <w:rsid w:val="001C0AFF"/>
    <w:rsid w:val="001C2757"/>
    <w:rsid w:val="001C63C6"/>
    <w:rsid w:val="001C6645"/>
    <w:rsid w:val="001D45DE"/>
    <w:rsid w:val="001D570F"/>
    <w:rsid w:val="001D6ED4"/>
    <w:rsid w:val="001E1634"/>
    <w:rsid w:val="001E25EA"/>
    <w:rsid w:val="001E6218"/>
    <w:rsid w:val="001E64BB"/>
    <w:rsid w:val="001F3CF3"/>
    <w:rsid w:val="001F600B"/>
    <w:rsid w:val="001F75E0"/>
    <w:rsid w:val="00212E6E"/>
    <w:rsid w:val="00213A7F"/>
    <w:rsid w:val="002203B8"/>
    <w:rsid w:val="002236D5"/>
    <w:rsid w:val="00227647"/>
    <w:rsid w:val="00240023"/>
    <w:rsid w:val="00240A97"/>
    <w:rsid w:val="00242406"/>
    <w:rsid w:val="00244FCD"/>
    <w:rsid w:val="002624CF"/>
    <w:rsid w:val="002657C3"/>
    <w:rsid w:val="00265E86"/>
    <w:rsid w:val="00266D79"/>
    <w:rsid w:val="00270950"/>
    <w:rsid w:val="00276F33"/>
    <w:rsid w:val="00285D65"/>
    <w:rsid w:val="00286E2B"/>
    <w:rsid w:val="00287459"/>
    <w:rsid w:val="0029281C"/>
    <w:rsid w:val="00292AD7"/>
    <w:rsid w:val="00297369"/>
    <w:rsid w:val="00297C51"/>
    <w:rsid w:val="002A0883"/>
    <w:rsid w:val="002B6E91"/>
    <w:rsid w:val="002B7342"/>
    <w:rsid w:val="002B7C2F"/>
    <w:rsid w:val="002C1902"/>
    <w:rsid w:val="002C1D66"/>
    <w:rsid w:val="002C214B"/>
    <w:rsid w:val="002D2E80"/>
    <w:rsid w:val="002E5150"/>
    <w:rsid w:val="002F0D2B"/>
    <w:rsid w:val="002F32DC"/>
    <w:rsid w:val="00310C7B"/>
    <w:rsid w:val="00312F2D"/>
    <w:rsid w:val="00313971"/>
    <w:rsid w:val="00314A47"/>
    <w:rsid w:val="00324A37"/>
    <w:rsid w:val="00325F65"/>
    <w:rsid w:val="003265CD"/>
    <w:rsid w:val="00332832"/>
    <w:rsid w:val="00351B25"/>
    <w:rsid w:val="00352594"/>
    <w:rsid w:val="003543EE"/>
    <w:rsid w:val="00376B69"/>
    <w:rsid w:val="00386E4A"/>
    <w:rsid w:val="00392B32"/>
    <w:rsid w:val="00395CF4"/>
    <w:rsid w:val="003979B0"/>
    <w:rsid w:val="003A4D9D"/>
    <w:rsid w:val="003B1E6F"/>
    <w:rsid w:val="003B276A"/>
    <w:rsid w:val="003B406F"/>
    <w:rsid w:val="003C30A5"/>
    <w:rsid w:val="003C7D70"/>
    <w:rsid w:val="003C7FD9"/>
    <w:rsid w:val="003D4010"/>
    <w:rsid w:val="003D784F"/>
    <w:rsid w:val="003E3B4D"/>
    <w:rsid w:val="003E5631"/>
    <w:rsid w:val="003E7614"/>
    <w:rsid w:val="003E7F89"/>
    <w:rsid w:val="003F3B64"/>
    <w:rsid w:val="003F5F0F"/>
    <w:rsid w:val="003F60AD"/>
    <w:rsid w:val="004057B5"/>
    <w:rsid w:val="00407AB3"/>
    <w:rsid w:val="004140B8"/>
    <w:rsid w:val="00420428"/>
    <w:rsid w:val="00420F89"/>
    <w:rsid w:val="00442904"/>
    <w:rsid w:val="00443C28"/>
    <w:rsid w:val="00444A76"/>
    <w:rsid w:val="004500A2"/>
    <w:rsid w:val="00464129"/>
    <w:rsid w:val="00466BE9"/>
    <w:rsid w:val="00467099"/>
    <w:rsid w:val="00467E81"/>
    <w:rsid w:val="00474118"/>
    <w:rsid w:val="00474413"/>
    <w:rsid w:val="00487981"/>
    <w:rsid w:val="0049111A"/>
    <w:rsid w:val="0049371B"/>
    <w:rsid w:val="00494C63"/>
    <w:rsid w:val="004969F6"/>
    <w:rsid w:val="004A1A42"/>
    <w:rsid w:val="004A2D45"/>
    <w:rsid w:val="004A526D"/>
    <w:rsid w:val="004A78D9"/>
    <w:rsid w:val="004A7956"/>
    <w:rsid w:val="004B178F"/>
    <w:rsid w:val="004B1B47"/>
    <w:rsid w:val="004B3752"/>
    <w:rsid w:val="004B3AAE"/>
    <w:rsid w:val="004B76BB"/>
    <w:rsid w:val="004C1102"/>
    <w:rsid w:val="004C451B"/>
    <w:rsid w:val="004C549E"/>
    <w:rsid w:val="004C6572"/>
    <w:rsid w:val="004D0285"/>
    <w:rsid w:val="004D38CB"/>
    <w:rsid w:val="004D480D"/>
    <w:rsid w:val="004E6CEA"/>
    <w:rsid w:val="004F446A"/>
    <w:rsid w:val="004F536B"/>
    <w:rsid w:val="004F5BC6"/>
    <w:rsid w:val="005002CE"/>
    <w:rsid w:val="005014BF"/>
    <w:rsid w:val="005023F6"/>
    <w:rsid w:val="00505809"/>
    <w:rsid w:val="00510651"/>
    <w:rsid w:val="00511260"/>
    <w:rsid w:val="005121A1"/>
    <w:rsid w:val="005139C7"/>
    <w:rsid w:val="00514F0A"/>
    <w:rsid w:val="00515934"/>
    <w:rsid w:val="00556866"/>
    <w:rsid w:val="00561B2E"/>
    <w:rsid w:val="005624CC"/>
    <w:rsid w:val="00571D0B"/>
    <w:rsid w:val="00574430"/>
    <w:rsid w:val="00584717"/>
    <w:rsid w:val="00585134"/>
    <w:rsid w:val="00587EB4"/>
    <w:rsid w:val="005928AD"/>
    <w:rsid w:val="00597CF1"/>
    <w:rsid w:val="005A1CD7"/>
    <w:rsid w:val="005A3CF0"/>
    <w:rsid w:val="005A453E"/>
    <w:rsid w:val="005B44FD"/>
    <w:rsid w:val="005C2CCE"/>
    <w:rsid w:val="005C5EAD"/>
    <w:rsid w:val="005C6EB1"/>
    <w:rsid w:val="005D36D0"/>
    <w:rsid w:val="005D5FFC"/>
    <w:rsid w:val="005D6345"/>
    <w:rsid w:val="005D69F2"/>
    <w:rsid w:val="005E10A4"/>
    <w:rsid w:val="005E39D1"/>
    <w:rsid w:val="005E5B33"/>
    <w:rsid w:val="006004B7"/>
    <w:rsid w:val="00602673"/>
    <w:rsid w:val="0060309C"/>
    <w:rsid w:val="006072E7"/>
    <w:rsid w:val="00607461"/>
    <w:rsid w:val="00624054"/>
    <w:rsid w:val="00636665"/>
    <w:rsid w:val="00642949"/>
    <w:rsid w:val="00644A01"/>
    <w:rsid w:val="00655FD0"/>
    <w:rsid w:val="00657A34"/>
    <w:rsid w:val="006621F8"/>
    <w:rsid w:val="00662EF1"/>
    <w:rsid w:val="00664B4C"/>
    <w:rsid w:val="006654A2"/>
    <w:rsid w:val="00670C9B"/>
    <w:rsid w:val="00673413"/>
    <w:rsid w:val="00680536"/>
    <w:rsid w:val="00683177"/>
    <w:rsid w:val="0068353F"/>
    <w:rsid w:val="00683C8D"/>
    <w:rsid w:val="0069102E"/>
    <w:rsid w:val="006931A0"/>
    <w:rsid w:val="0069439E"/>
    <w:rsid w:val="006A07D5"/>
    <w:rsid w:val="006A217E"/>
    <w:rsid w:val="006B12C9"/>
    <w:rsid w:val="006B32A8"/>
    <w:rsid w:val="006B6517"/>
    <w:rsid w:val="006C04A6"/>
    <w:rsid w:val="006D0CD7"/>
    <w:rsid w:val="006D413B"/>
    <w:rsid w:val="006D4A7F"/>
    <w:rsid w:val="006D61F9"/>
    <w:rsid w:val="006D6545"/>
    <w:rsid w:val="006D7CEE"/>
    <w:rsid w:val="006E3A01"/>
    <w:rsid w:val="006E6B1E"/>
    <w:rsid w:val="006F0863"/>
    <w:rsid w:val="00703963"/>
    <w:rsid w:val="00705DF8"/>
    <w:rsid w:val="00707733"/>
    <w:rsid w:val="007121F5"/>
    <w:rsid w:val="00713A2B"/>
    <w:rsid w:val="00716D80"/>
    <w:rsid w:val="00727133"/>
    <w:rsid w:val="00730EB2"/>
    <w:rsid w:val="00732B55"/>
    <w:rsid w:val="00733384"/>
    <w:rsid w:val="00737CF2"/>
    <w:rsid w:val="0074327E"/>
    <w:rsid w:val="00745BC7"/>
    <w:rsid w:val="00745F5D"/>
    <w:rsid w:val="007504FC"/>
    <w:rsid w:val="00751617"/>
    <w:rsid w:val="00761034"/>
    <w:rsid w:val="007621E7"/>
    <w:rsid w:val="007625E5"/>
    <w:rsid w:val="00775889"/>
    <w:rsid w:val="00777B02"/>
    <w:rsid w:val="007806ED"/>
    <w:rsid w:val="00784EF0"/>
    <w:rsid w:val="0078587F"/>
    <w:rsid w:val="007871DA"/>
    <w:rsid w:val="007943A7"/>
    <w:rsid w:val="007A49E7"/>
    <w:rsid w:val="007B102C"/>
    <w:rsid w:val="007B3D3C"/>
    <w:rsid w:val="007C038E"/>
    <w:rsid w:val="007C0A64"/>
    <w:rsid w:val="007D3D62"/>
    <w:rsid w:val="007D51A9"/>
    <w:rsid w:val="007D5AE8"/>
    <w:rsid w:val="007D5DF1"/>
    <w:rsid w:val="007E00BD"/>
    <w:rsid w:val="007E1111"/>
    <w:rsid w:val="007E414D"/>
    <w:rsid w:val="007E468C"/>
    <w:rsid w:val="007E512F"/>
    <w:rsid w:val="007E5ED9"/>
    <w:rsid w:val="007F071A"/>
    <w:rsid w:val="007F69A7"/>
    <w:rsid w:val="008002AE"/>
    <w:rsid w:val="00801757"/>
    <w:rsid w:val="00802B3C"/>
    <w:rsid w:val="00802B84"/>
    <w:rsid w:val="0080432E"/>
    <w:rsid w:val="00806E8F"/>
    <w:rsid w:val="00812510"/>
    <w:rsid w:val="00815EA2"/>
    <w:rsid w:val="00816C1B"/>
    <w:rsid w:val="0081741C"/>
    <w:rsid w:val="00821710"/>
    <w:rsid w:val="00827D1E"/>
    <w:rsid w:val="008307F7"/>
    <w:rsid w:val="00830F23"/>
    <w:rsid w:val="00831B6B"/>
    <w:rsid w:val="00831D93"/>
    <w:rsid w:val="008324CA"/>
    <w:rsid w:val="00833AFE"/>
    <w:rsid w:val="00837199"/>
    <w:rsid w:val="008416BF"/>
    <w:rsid w:val="00842096"/>
    <w:rsid w:val="0084332F"/>
    <w:rsid w:val="0084337A"/>
    <w:rsid w:val="0084358D"/>
    <w:rsid w:val="00845265"/>
    <w:rsid w:val="00847451"/>
    <w:rsid w:val="00847812"/>
    <w:rsid w:val="00850659"/>
    <w:rsid w:val="008526F4"/>
    <w:rsid w:val="00852BF2"/>
    <w:rsid w:val="008629C6"/>
    <w:rsid w:val="008727E7"/>
    <w:rsid w:val="00874D6F"/>
    <w:rsid w:val="00893976"/>
    <w:rsid w:val="008A263B"/>
    <w:rsid w:val="008A4391"/>
    <w:rsid w:val="008B1FE9"/>
    <w:rsid w:val="008B41A0"/>
    <w:rsid w:val="008B7D2B"/>
    <w:rsid w:val="008C0C50"/>
    <w:rsid w:val="008C523D"/>
    <w:rsid w:val="008C5E09"/>
    <w:rsid w:val="008D3DF6"/>
    <w:rsid w:val="008D6335"/>
    <w:rsid w:val="008D7464"/>
    <w:rsid w:val="008E0750"/>
    <w:rsid w:val="008E1EA9"/>
    <w:rsid w:val="008E1EC0"/>
    <w:rsid w:val="008E27FB"/>
    <w:rsid w:val="008E6336"/>
    <w:rsid w:val="008E7B6C"/>
    <w:rsid w:val="008F13FD"/>
    <w:rsid w:val="008F1402"/>
    <w:rsid w:val="008F22AD"/>
    <w:rsid w:val="008F4276"/>
    <w:rsid w:val="00900EA5"/>
    <w:rsid w:val="009140F8"/>
    <w:rsid w:val="00915685"/>
    <w:rsid w:val="0092437A"/>
    <w:rsid w:val="00933D3C"/>
    <w:rsid w:val="0093425B"/>
    <w:rsid w:val="00940A7E"/>
    <w:rsid w:val="00943F20"/>
    <w:rsid w:val="00944920"/>
    <w:rsid w:val="00945438"/>
    <w:rsid w:val="009454B3"/>
    <w:rsid w:val="0095320B"/>
    <w:rsid w:val="00954F06"/>
    <w:rsid w:val="00955A51"/>
    <w:rsid w:val="0096607F"/>
    <w:rsid w:val="00966AD2"/>
    <w:rsid w:val="009673C0"/>
    <w:rsid w:val="00967E58"/>
    <w:rsid w:val="00972E96"/>
    <w:rsid w:val="009743D9"/>
    <w:rsid w:val="009811A7"/>
    <w:rsid w:val="00981E5C"/>
    <w:rsid w:val="00982619"/>
    <w:rsid w:val="009858B0"/>
    <w:rsid w:val="00986F41"/>
    <w:rsid w:val="009A708A"/>
    <w:rsid w:val="009A76C0"/>
    <w:rsid w:val="009A790D"/>
    <w:rsid w:val="009B158A"/>
    <w:rsid w:val="009B4AA6"/>
    <w:rsid w:val="009D0941"/>
    <w:rsid w:val="009D2E41"/>
    <w:rsid w:val="009D7D7B"/>
    <w:rsid w:val="009E0D34"/>
    <w:rsid w:val="009E1B0B"/>
    <w:rsid w:val="009E4539"/>
    <w:rsid w:val="009F7557"/>
    <w:rsid w:val="00A0129F"/>
    <w:rsid w:val="00A02238"/>
    <w:rsid w:val="00A03988"/>
    <w:rsid w:val="00A06F09"/>
    <w:rsid w:val="00A1131D"/>
    <w:rsid w:val="00A12A32"/>
    <w:rsid w:val="00A14A32"/>
    <w:rsid w:val="00A154DD"/>
    <w:rsid w:val="00A2075D"/>
    <w:rsid w:val="00A22636"/>
    <w:rsid w:val="00A2612B"/>
    <w:rsid w:val="00A2744F"/>
    <w:rsid w:val="00A2790A"/>
    <w:rsid w:val="00A378D2"/>
    <w:rsid w:val="00A40668"/>
    <w:rsid w:val="00A44781"/>
    <w:rsid w:val="00A469C4"/>
    <w:rsid w:val="00A46D95"/>
    <w:rsid w:val="00A52107"/>
    <w:rsid w:val="00A54107"/>
    <w:rsid w:val="00A57FA2"/>
    <w:rsid w:val="00A60DE0"/>
    <w:rsid w:val="00A622E5"/>
    <w:rsid w:val="00A62DE9"/>
    <w:rsid w:val="00A6630B"/>
    <w:rsid w:val="00A71393"/>
    <w:rsid w:val="00A75496"/>
    <w:rsid w:val="00A765B0"/>
    <w:rsid w:val="00A85BF7"/>
    <w:rsid w:val="00A86C57"/>
    <w:rsid w:val="00A90721"/>
    <w:rsid w:val="00A94AFB"/>
    <w:rsid w:val="00A94EAB"/>
    <w:rsid w:val="00AA24DF"/>
    <w:rsid w:val="00AA56FC"/>
    <w:rsid w:val="00AB0EEA"/>
    <w:rsid w:val="00AB4B28"/>
    <w:rsid w:val="00AC00F9"/>
    <w:rsid w:val="00AD185B"/>
    <w:rsid w:val="00AD1F4B"/>
    <w:rsid w:val="00AE1D6F"/>
    <w:rsid w:val="00AF00F5"/>
    <w:rsid w:val="00AF0439"/>
    <w:rsid w:val="00AF1BD6"/>
    <w:rsid w:val="00B01338"/>
    <w:rsid w:val="00B01922"/>
    <w:rsid w:val="00B024D9"/>
    <w:rsid w:val="00B06F59"/>
    <w:rsid w:val="00B10E45"/>
    <w:rsid w:val="00B11443"/>
    <w:rsid w:val="00B12788"/>
    <w:rsid w:val="00B16899"/>
    <w:rsid w:val="00B16F42"/>
    <w:rsid w:val="00B17D11"/>
    <w:rsid w:val="00B35E18"/>
    <w:rsid w:val="00B36E9B"/>
    <w:rsid w:val="00B37385"/>
    <w:rsid w:val="00B37E59"/>
    <w:rsid w:val="00B404E3"/>
    <w:rsid w:val="00B4598E"/>
    <w:rsid w:val="00B45A43"/>
    <w:rsid w:val="00B4688E"/>
    <w:rsid w:val="00B46A8C"/>
    <w:rsid w:val="00B4797A"/>
    <w:rsid w:val="00B51C0A"/>
    <w:rsid w:val="00B53A21"/>
    <w:rsid w:val="00B62170"/>
    <w:rsid w:val="00B63353"/>
    <w:rsid w:val="00B639ED"/>
    <w:rsid w:val="00B64666"/>
    <w:rsid w:val="00B711D7"/>
    <w:rsid w:val="00B7276E"/>
    <w:rsid w:val="00B73653"/>
    <w:rsid w:val="00B767E0"/>
    <w:rsid w:val="00B77C55"/>
    <w:rsid w:val="00B90A37"/>
    <w:rsid w:val="00B9588B"/>
    <w:rsid w:val="00B97E9F"/>
    <w:rsid w:val="00BA0F87"/>
    <w:rsid w:val="00BA4471"/>
    <w:rsid w:val="00BB1D0A"/>
    <w:rsid w:val="00BB6C33"/>
    <w:rsid w:val="00BC0D2F"/>
    <w:rsid w:val="00BD04FD"/>
    <w:rsid w:val="00BD1BAB"/>
    <w:rsid w:val="00BD4C94"/>
    <w:rsid w:val="00BE1EAC"/>
    <w:rsid w:val="00BE7DFC"/>
    <w:rsid w:val="00BF05E3"/>
    <w:rsid w:val="00BF2451"/>
    <w:rsid w:val="00BF3B6F"/>
    <w:rsid w:val="00BF665F"/>
    <w:rsid w:val="00BF7C4C"/>
    <w:rsid w:val="00C009E4"/>
    <w:rsid w:val="00C02149"/>
    <w:rsid w:val="00C029F6"/>
    <w:rsid w:val="00C03307"/>
    <w:rsid w:val="00C05D94"/>
    <w:rsid w:val="00C07CF7"/>
    <w:rsid w:val="00C13086"/>
    <w:rsid w:val="00C13EFA"/>
    <w:rsid w:val="00C22202"/>
    <w:rsid w:val="00C22AAF"/>
    <w:rsid w:val="00C25D8C"/>
    <w:rsid w:val="00C279DE"/>
    <w:rsid w:val="00C27B9C"/>
    <w:rsid w:val="00C31367"/>
    <w:rsid w:val="00C319CF"/>
    <w:rsid w:val="00C32039"/>
    <w:rsid w:val="00C34BA4"/>
    <w:rsid w:val="00C425F7"/>
    <w:rsid w:val="00C4359E"/>
    <w:rsid w:val="00C473E7"/>
    <w:rsid w:val="00C56DDF"/>
    <w:rsid w:val="00C61C6C"/>
    <w:rsid w:val="00C64243"/>
    <w:rsid w:val="00C64889"/>
    <w:rsid w:val="00C76495"/>
    <w:rsid w:val="00C82608"/>
    <w:rsid w:val="00C852AC"/>
    <w:rsid w:val="00C93E0A"/>
    <w:rsid w:val="00C945FE"/>
    <w:rsid w:val="00CA6577"/>
    <w:rsid w:val="00CA6D0E"/>
    <w:rsid w:val="00CC6866"/>
    <w:rsid w:val="00CC7002"/>
    <w:rsid w:val="00CD3919"/>
    <w:rsid w:val="00CD427E"/>
    <w:rsid w:val="00CD551C"/>
    <w:rsid w:val="00CE2914"/>
    <w:rsid w:val="00CE4A35"/>
    <w:rsid w:val="00CF5C29"/>
    <w:rsid w:val="00D02C17"/>
    <w:rsid w:val="00D033AB"/>
    <w:rsid w:val="00D06463"/>
    <w:rsid w:val="00D1652C"/>
    <w:rsid w:val="00D1675C"/>
    <w:rsid w:val="00D169DB"/>
    <w:rsid w:val="00D40B43"/>
    <w:rsid w:val="00D54928"/>
    <w:rsid w:val="00D54B0F"/>
    <w:rsid w:val="00D6260F"/>
    <w:rsid w:val="00D63543"/>
    <w:rsid w:val="00D66F35"/>
    <w:rsid w:val="00D67242"/>
    <w:rsid w:val="00D674DF"/>
    <w:rsid w:val="00D72180"/>
    <w:rsid w:val="00D730A4"/>
    <w:rsid w:val="00D73BC3"/>
    <w:rsid w:val="00D75FC9"/>
    <w:rsid w:val="00D81A09"/>
    <w:rsid w:val="00D84345"/>
    <w:rsid w:val="00D84801"/>
    <w:rsid w:val="00D850D5"/>
    <w:rsid w:val="00D8600F"/>
    <w:rsid w:val="00D910A9"/>
    <w:rsid w:val="00D930D1"/>
    <w:rsid w:val="00DA1154"/>
    <w:rsid w:val="00DA529F"/>
    <w:rsid w:val="00DA792C"/>
    <w:rsid w:val="00DB4548"/>
    <w:rsid w:val="00DC009B"/>
    <w:rsid w:val="00DC210B"/>
    <w:rsid w:val="00DC233E"/>
    <w:rsid w:val="00DC2521"/>
    <w:rsid w:val="00DC264D"/>
    <w:rsid w:val="00DC66D2"/>
    <w:rsid w:val="00DC6F69"/>
    <w:rsid w:val="00DC7598"/>
    <w:rsid w:val="00DD09EC"/>
    <w:rsid w:val="00DD0F89"/>
    <w:rsid w:val="00DD1D4C"/>
    <w:rsid w:val="00DE7AC8"/>
    <w:rsid w:val="00DF2CAA"/>
    <w:rsid w:val="00DF6B8F"/>
    <w:rsid w:val="00E147F5"/>
    <w:rsid w:val="00E17D2A"/>
    <w:rsid w:val="00E22CA1"/>
    <w:rsid w:val="00E26D95"/>
    <w:rsid w:val="00E467E0"/>
    <w:rsid w:val="00E5030E"/>
    <w:rsid w:val="00E50A2A"/>
    <w:rsid w:val="00E54647"/>
    <w:rsid w:val="00E56F16"/>
    <w:rsid w:val="00E61D31"/>
    <w:rsid w:val="00E65471"/>
    <w:rsid w:val="00E65C25"/>
    <w:rsid w:val="00E66B32"/>
    <w:rsid w:val="00E66BAA"/>
    <w:rsid w:val="00E66DFC"/>
    <w:rsid w:val="00E66F32"/>
    <w:rsid w:val="00E80CDE"/>
    <w:rsid w:val="00E80D41"/>
    <w:rsid w:val="00E82194"/>
    <w:rsid w:val="00E8318D"/>
    <w:rsid w:val="00E83E4D"/>
    <w:rsid w:val="00EA05DF"/>
    <w:rsid w:val="00EA2F93"/>
    <w:rsid w:val="00EA3E3B"/>
    <w:rsid w:val="00EA5344"/>
    <w:rsid w:val="00EB1A54"/>
    <w:rsid w:val="00EB5215"/>
    <w:rsid w:val="00EB698A"/>
    <w:rsid w:val="00ED0F80"/>
    <w:rsid w:val="00ED162F"/>
    <w:rsid w:val="00ED430C"/>
    <w:rsid w:val="00EE00E9"/>
    <w:rsid w:val="00EE47DB"/>
    <w:rsid w:val="00EF1C12"/>
    <w:rsid w:val="00EF2A38"/>
    <w:rsid w:val="00EF5B7A"/>
    <w:rsid w:val="00EF6F10"/>
    <w:rsid w:val="00EF6F5B"/>
    <w:rsid w:val="00F1037F"/>
    <w:rsid w:val="00F117F9"/>
    <w:rsid w:val="00F16C9D"/>
    <w:rsid w:val="00F17F3A"/>
    <w:rsid w:val="00F27252"/>
    <w:rsid w:val="00F329EE"/>
    <w:rsid w:val="00F33A75"/>
    <w:rsid w:val="00F33C17"/>
    <w:rsid w:val="00F45133"/>
    <w:rsid w:val="00F4564F"/>
    <w:rsid w:val="00F50CE7"/>
    <w:rsid w:val="00F51B56"/>
    <w:rsid w:val="00F574AD"/>
    <w:rsid w:val="00F65BD4"/>
    <w:rsid w:val="00F65F53"/>
    <w:rsid w:val="00F67DE6"/>
    <w:rsid w:val="00F720FA"/>
    <w:rsid w:val="00F835C2"/>
    <w:rsid w:val="00F85782"/>
    <w:rsid w:val="00F864EF"/>
    <w:rsid w:val="00F977A5"/>
    <w:rsid w:val="00F97D80"/>
    <w:rsid w:val="00FA0979"/>
    <w:rsid w:val="00FA3BFC"/>
    <w:rsid w:val="00FA50DE"/>
    <w:rsid w:val="00FA6936"/>
    <w:rsid w:val="00FB1909"/>
    <w:rsid w:val="00FB2BBC"/>
    <w:rsid w:val="00FB5D84"/>
    <w:rsid w:val="00FB697F"/>
    <w:rsid w:val="00FB6D2D"/>
    <w:rsid w:val="00FC48DA"/>
    <w:rsid w:val="00FD2753"/>
    <w:rsid w:val="00FD3B1D"/>
    <w:rsid w:val="00FD4E02"/>
    <w:rsid w:val="00FE0701"/>
    <w:rsid w:val="00FE3F8C"/>
    <w:rsid w:val="00FE4285"/>
    <w:rsid w:val="00FE5429"/>
    <w:rsid w:val="00FE66B0"/>
    <w:rsid w:val="00FF54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4D694814"/>
  <w15:docId w15:val="{327C7636-A836-427E-B40B-0292B2055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12F"/>
    <w:rPr>
      <w:rFonts w:ascii="Times New Roman" w:eastAsia="Times New Roman" w:hAnsi="Times New Roman"/>
      <w:sz w:val="24"/>
      <w:szCs w:val="24"/>
    </w:rPr>
  </w:style>
  <w:style w:type="paragraph" w:styleId="Titre1">
    <w:name w:val="heading 1"/>
    <w:basedOn w:val="Normal"/>
    <w:next w:val="Normal"/>
    <w:link w:val="Titre1Car"/>
    <w:uiPriority w:val="99"/>
    <w:qFormat/>
    <w:rsid w:val="007E512F"/>
    <w:pPr>
      <w:keepNext/>
      <w:ind w:left="4536"/>
      <w:jc w:val="center"/>
      <w:outlineLvl w:val="0"/>
    </w:pPr>
    <w:rPr>
      <w:rFonts w:ascii="Tahoma" w:hAnsi="Tahoma" w:cs="Tahoma"/>
      <w:b/>
      <w:bCs/>
      <w:sz w:val="48"/>
    </w:rPr>
  </w:style>
  <w:style w:type="paragraph" w:styleId="Titre3">
    <w:name w:val="heading 3"/>
    <w:basedOn w:val="Normal"/>
    <w:next w:val="Normal"/>
    <w:link w:val="Titre3Car"/>
    <w:uiPriority w:val="99"/>
    <w:qFormat/>
    <w:rsid w:val="007E512F"/>
    <w:pPr>
      <w:keepNext/>
      <w:outlineLvl w:val="2"/>
    </w:pPr>
    <w:rPr>
      <w:rFonts w:ascii="Tahoma" w:hAnsi="Tahoma" w:cs="Tahoma"/>
      <w:b/>
      <w:bCs/>
      <w:i/>
      <w:iCs/>
      <w:sz w:val="20"/>
    </w:rPr>
  </w:style>
  <w:style w:type="paragraph" w:styleId="Titre4">
    <w:name w:val="heading 4"/>
    <w:basedOn w:val="Normal"/>
    <w:next w:val="Normal"/>
    <w:link w:val="Titre4Car"/>
    <w:uiPriority w:val="99"/>
    <w:qFormat/>
    <w:rsid w:val="007E512F"/>
    <w:pPr>
      <w:keepNext/>
      <w:jc w:val="both"/>
      <w:outlineLvl w:val="3"/>
    </w:pPr>
    <w:rPr>
      <w:rFonts w:ascii="Tahoma" w:hAnsi="Tahoma" w:cs="Tahoma"/>
      <w:b/>
      <w:bCs/>
      <w:i/>
      <w:iCs/>
      <w:sz w:val="20"/>
    </w:rPr>
  </w:style>
  <w:style w:type="paragraph" w:styleId="Titre8">
    <w:name w:val="heading 8"/>
    <w:basedOn w:val="Normal"/>
    <w:next w:val="Normal"/>
    <w:link w:val="Titre8Car"/>
    <w:uiPriority w:val="99"/>
    <w:qFormat/>
    <w:rsid w:val="007E512F"/>
    <w:pPr>
      <w:keepNext/>
      <w:jc w:val="center"/>
      <w:outlineLvl w:val="7"/>
    </w:pPr>
    <w:rPr>
      <w:rFonts w:ascii="Tahoma" w:hAnsi="Tahoma" w:cs="Tahoma"/>
      <w:b/>
      <w:bCs/>
      <w:sz w:val="20"/>
    </w:rPr>
  </w:style>
  <w:style w:type="paragraph" w:styleId="Titre9">
    <w:name w:val="heading 9"/>
    <w:basedOn w:val="Normal"/>
    <w:next w:val="Normal"/>
    <w:link w:val="Titre9Car"/>
    <w:uiPriority w:val="99"/>
    <w:qFormat/>
    <w:rsid w:val="007E512F"/>
    <w:pPr>
      <w:keepNext/>
      <w:pBdr>
        <w:top w:val="single" w:sz="4" w:space="1" w:color="auto"/>
        <w:left w:val="single" w:sz="4" w:space="4" w:color="auto"/>
        <w:bottom w:val="single" w:sz="4" w:space="1" w:color="auto"/>
        <w:right w:val="single" w:sz="4" w:space="4" w:color="auto"/>
      </w:pBdr>
      <w:ind w:left="153" w:hanging="153"/>
      <w:jc w:val="center"/>
      <w:outlineLvl w:val="8"/>
    </w:pPr>
    <w:rPr>
      <w:rFonts w:ascii="Tahoma" w:hAnsi="Tahoma" w:cs="Tahoma"/>
      <w:b/>
      <w:b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E512F"/>
    <w:rPr>
      <w:rFonts w:ascii="Tahoma" w:hAnsi="Tahoma" w:cs="Tahoma"/>
      <w:b/>
      <w:bCs/>
      <w:sz w:val="24"/>
      <w:szCs w:val="24"/>
      <w:lang w:eastAsia="fr-FR"/>
    </w:rPr>
  </w:style>
  <w:style w:type="character" w:customStyle="1" w:styleId="Titre3Car">
    <w:name w:val="Titre 3 Car"/>
    <w:basedOn w:val="Policepardfaut"/>
    <w:link w:val="Titre3"/>
    <w:uiPriority w:val="99"/>
    <w:semiHidden/>
    <w:locked/>
    <w:rsid w:val="007E512F"/>
    <w:rPr>
      <w:rFonts w:ascii="Tahoma" w:hAnsi="Tahoma" w:cs="Tahoma"/>
      <w:b/>
      <w:bCs/>
      <w:i/>
      <w:iCs/>
      <w:sz w:val="24"/>
      <w:szCs w:val="24"/>
      <w:lang w:eastAsia="fr-FR"/>
    </w:rPr>
  </w:style>
  <w:style w:type="character" w:customStyle="1" w:styleId="Titre4Car">
    <w:name w:val="Titre 4 Car"/>
    <w:basedOn w:val="Policepardfaut"/>
    <w:link w:val="Titre4"/>
    <w:uiPriority w:val="99"/>
    <w:semiHidden/>
    <w:locked/>
    <w:rsid w:val="007E512F"/>
    <w:rPr>
      <w:rFonts w:ascii="Tahoma" w:hAnsi="Tahoma" w:cs="Tahoma"/>
      <w:b/>
      <w:bCs/>
      <w:i/>
      <w:iCs/>
      <w:sz w:val="24"/>
      <w:szCs w:val="24"/>
      <w:lang w:eastAsia="fr-FR"/>
    </w:rPr>
  </w:style>
  <w:style w:type="character" w:customStyle="1" w:styleId="Titre8Car">
    <w:name w:val="Titre 8 Car"/>
    <w:basedOn w:val="Policepardfaut"/>
    <w:link w:val="Titre8"/>
    <w:uiPriority w:val="99"/>
    <w:locked/>
    <w:rsid w:val="007E512F"/>
    <w:rPr>
      <w:rFonts w:ascii="Tahoma" w:hAnsi="Tahoma" w:cs="Tahoma"/>
      <w:b/>
      <w:bCs/>
      <w:sz w:val="24"/>
      <w:szCs w:val="24"/>
      <w:lang w:eastAsia="fr-FR"/>
    </w:rPr>
  </w:style>
  <w:style w:type="character" w:customStyle="1" w:styleId="Titre9Car">
    <w:name w:val="Titre 9 Car"/>
    <w:basedOn w:val="Policepardfaut"/>
    <w:link w:val="Titre9"/>
    <w:uiPriority w:val="99"/>
    <w:semiHidden/>
    <w:locked/>
    <w:rsid w:val="007E512F"/>
    <w:rPr>
      <w:rFonts w:ascii="Tahoma" w:hAnsi="Tahoma" w:cs="Tahoma"/>
      <w:b/>
      <w:bCs/>
      <w:sz w:val="24"/>
      <w:szCs w:val="24"/>
      <w:lang w:eastAsia="fr-FR"/>
    </w:rPr>
  </w:style>
  <w:style w:type="paragraph" w:styleId="Corpsdetexte">
    <w:name w:val="Body Text"/>
    <w:basedOn w:val="Normal"/>
    <w:link w:val="CorpsdetexteCar"/>
    <w:uiPriority w:val="99"/>
    <w:semiHidden/>
    <w:rsid w:val="007E512F"/>
    <w:pPr>
      <w:tabs>
        <w:tab w:val="left" w:pos="0"/>
        <w:tab w:val="left" w:pos="7200"/>
      </w:tabs>
      <w:jc w:val="both"/>
    </w:pPr>
    <w:rPr>
      <w:rFonts w:ascii="Tahoma" w:hAnsi="Tahoma" w:cs="Tahoma"/>
      <w:sz w:val="20"/>
    </w:rPr>
  </w:style>
  <w:style w:type="character" w:customStyle="1" w:styleId="CorpsdetexteCar">
    <w:name w:val="Corps de texte Car"/>
    <w:basedOn w:val="Policepardfaut"/>
    <w:link w:val="Corpsdetexte"/>
    <w:uiPriority w:val="99"/>
    <w:semiHidden/>
    <w:locked/>
    <w:rsid w:val="007E512F"/>
    <w:rPr>
      <w:rFonts w:ascii="Tahoma" w:hAnsi="Tahoma" w:cs="Tahoma"/>
      <w:sz w:val="24"/>
      <w:szCs w:val="24"/>
      <w:lang w:eastAsia="fr-FR"/>
    </w:rPr>
  </w:style>
  <w:style w:type="paragraph" w:styleId="Corpsdetexte2">
    <w:name w:val="Body Text 2"/>
    <w:basedOn w:val="Normal"/>
    <w:link w:val="Corpsdetexte2Car"/>
    <w:uiPriority w:val="99"/>
    <w:rsid w:val="007E512F"/>
    <w:pPr>
      <w:tabs>
        <w:tab w:val="left" w:pos="0"/>
        <w:tab w:val="left" w:pos="7200"/>
      </w:tabs>
      <w:ind w:right="280"/>
      <w:jc w:val="both"/>
    </w:pPr>
    <w:rPr>
      <w:rFonts w:ascii="Tahoma" w:hAnsi="Tahoma" w:cs="Tahoma"/>
      <w:sz w:val="20"/>
    </w:rPr>
  </w:style>
  <w:style w:type="character" w:customStyle="1" w:styleId="Corpsdetexte2Car">
    <w:name w:val="Corps de texte 2 Car"/>
    <w:basedOn w:val="Policepardfaut"/>
    <w:link w:val="Corpsdetexte2"/>
    <w:uiPriority w:val="99"/>
    <w:locked/>
    <w:rsid w:val="007E512F"/>
    <w:rPr>
      <w:rFonts w:ascii="Tahoma" w:hAnsi="Tahoma" w:cs="Tahoma"/>
      <w:sz w:val="24"/>
      <w:szCs w:val="24"/>
      <w:lang w:eastAsia="fr-FR"/>
    </w:rPr>
  </w:style>
  <w:style w:type="paragraph" w:styleId="Textedebulles">
    <w:name w:val="Balloon Text"/>
    <w:basedOn w:val="Normal"/>
    <w:link w:val="TextedebullesCar"/>
    <w:uiPriority w:val="99"/>
    <w:semiHidden/>
    <w:rsid w:val="007E512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E512F"/>
    <w:rPr>
      <w:rFonts w:ascii="Tahoma" w:hAnsi="Tahoma" w:cs="Tahoma"/>
      <w:sz w:val="16"/>
      <w:szCs w:val="16"/>
      <w:lang w:eastAsia="fr-FR"/>
    </w:rPr>
  </w:style>
  <w:style w:type="paragraph" w:styleId="Titre">
    <w:name w:val="Title"/>
    <w:basedOn w:val="Normal"/>
    <w:link w:val="TitreCar"/>
    <w:uiPriority w:val="99"/>
    <w:qFormat/>
    <w:rsid w:val="00E66DFC"/>
    <w:pPr>
      <w:jc w:val="center"/>
    </w:pPr>
    <w:rPr>
      <w:rFonts w:ascii="Tahoma" w:hAnsi="Tahoma" w:cs="Tahoma"/>
      <w:b/>
      <w:bCs/>
      <w:sz w:val="32"/>
      <w:u w:val="single"/>
    </w:rPr>
  </w:style>
  <w:style w:type="character" w:customStyle="1" w:styleId="TitreCar">
    <w:name w:val="Titre Car"/>
    <w:basedOn w:val="Policepardfaut"/>
    <w:link w:val="Titre"/>
    <w:uiPriority w:val="99"/>
    <w:locked/>
    <w:rsid w:val="00E66DFC"/>
    <w:rPr>
      <w:rFonts w:ascii="Tahoma" w:hAnsi="Tahoma" w:cs="Tahoma"/>
      <w:b/>
      <w:bCs/>
      <w:sz w:val="24"/>
      <w:szCs w:val="24"/>
      <w:u w:val="single"/>
      <w:lang w:eastAsia="fr-FR"/>
    </w:rPr>
  </w:style>
  <w:style w:type="paragraph" w:styleId="En-tte">
    <w:name w:val="header"/>
    <w:basedOn w:val="Normal"/>
    <w:link w:val="En-tteCar"/>
    <w:uiPriority w:val="99"/>
    <w:semiHidden/>
    <w:rsid w:val="00EB5215"/>
    <w:pPr>
      <w:tabs>
        <w:tab w:val="center" w:pos="4536"/>
        <w:tab w:val="right" w:pos="9072"/>
      </w:tabs>
    </w:pPr>
  </w:style>
  <w:style w:type="character" w:customStyle="1" w:styleId="En-tteCar">
    <w:name w:val="En-tête Car"/>
    <w:basedOn w:val="Policepardfaut"/>
    <w:link w:val="En-tte"/>
    <w:uiPriority w:val="99"/>
    <w:semiHidden/>
    <w:locked/>
    <w:rsid w:val="00EB5215"/>
    <w:rPr>
      <w:rFonts w:ascii="Times New Roman" w:hAnsi="Times New Roman" w:cs="Times New Roman"/>
      <w:sz w:val="24"/>
      <w:szCs w:val="24"/>
      <w:lang w:eastAsia="fr-FR"/>
    </w:rPr>
  </w:style>
  <w:style w:type="paragraph" w:styleId="Pieddepage">
    <w:name w:val="footer"/>
    <w:basedOn w:val="Normal"/>
    <w:link w:val="PieddepageCar"/>
    <w:uiPriority w:val="99"/>
    <w:rsid w:val="00EB5215"/>
    <w:pPr>
      <w:tabs>
        <w:tab w:val="center" w:pos="4536"/>
        <w:tab w:val="right" w:pos="9072"/>
      </w:tabs>
    </w:pPr>
  </w:style>
  <w:style w:type="character" w:customStyle="1" w:styleId="PieddepageCar">
    <w:name w:val="Pied de page Car"/>
    <w:basedOn w:val="Policepardfaut"/>
    <w:link w:val="Pieddepage"/>
    <w:uiPriority w:val="99"/>
    <w:locked/>
    <w:rsid w:val="00EB5215"/>
    <w:rPr>
      <w:rFonts w:ascii="Times New Roman" w:hAnsi="Times New Roman" w:cs="Times New Roman"/>
      <w:sz w:val="24"/>
      <w:szCs w:val="24"/>
      <w:lang w:eastAsia="fr-FR"/>
    </w:rPr>
  </w:style>
  <w:style w:type="paragraph" w:styleId="Retraitcorpsdetexte2">
    <w:name w:val="Body Text Indent 2"/>
    <w:basedOn w:val="Normal"/>
    <w:link w:val="Retraitcorpsdetexte2Car"/>
    <w:uiPriority w:val="99"/>
    <w:rsid w:val="006004B7"/>
    <w:pPr>
      <w:spacing w:after="120" w:line="480" w:lineRule="auto"/>
      <w:ind w:left="283"/>
    </w:pPr>
  </w:style>
  <w:style w:type="character" w:customStyle="1" w:styleId="Retraitcorpsdetexte2Car">
    <w:name w:val="Retrait corps de texte 2 Car"/>
    <w:basedOn w:val="Policepardfaut"/>
    <w:link w:val="Retraitcorpsdetexte2"/>
    <w:uiPriority w:val="99"/>
    <w:locked/>
    <w:rsid w:val="006004B7"/>
    <w:rPr>
      <w:rFonts w:ascii="Times New Roman" w:hAnsi="Times New Roman" w:cs="Times New Roman"/>
      <w:sz w:val="24"/>
      <w:szCs w:val="24"/>
      <w:lang w:eastAsia="fr-FR"/>
    </w:rPr>
  </w:style>
  <w:style w:type="character" w:styleId="Lienhypertexte">
    <w:name w:val="Hyperlink"/>
    <w:basedOn w:val="Policepardfaut"/>
    <w:uiPriority w:val="99"/>
    <w:rsid w:val="00B767E0"/>
    <w:rPr>
      <w:rFonts w:cs="Times New Roman"/>
      <w:color w:val="0000FF"/>
      <w:u w:val="single"/>
    </w:rPr>
  </w:style>
  <w:style w:type="character" w:styleId="Accentuation">
    <w:name w:val="Emphasis"/>
    <w:basedOn w:val="Policepardfaut"/>
    <w:uiPriority w:val="20"/>
    <w:qFormat/>
    <w:locked/>
    <w:rsid w:val="004E6CEA"/>
    <w:rPr>
      <w:i/>
      <w:iCs/>
    </w:rPr>
  </w:style>
  <w:style w:type="paragraph" w:styleId="Paragraphedeliste">
    <w:name w:val="List Paragraph"/>
    <w:basedOn w:val="Normal"/>
    <w:uiPriority w:val="34"/>
    <w:qFormat/>
    <w:rsid w:val="001527F1"/>
    <w:pPr>
      <w:ind w:left="720"/>
      <w:contextualSpacing/>
    </w:pPr>
    <w:rPr>
      <w:sz w:val="20"/>
      <w:szCs w:val="20"/>
    </w:rPr>
  </w:style>
  <w:style w:type="character" w:styleId="lev">
    <w:name w:val="Strong"/>
    <w:basedOn w:val="Policepardfaut"/>
    <w:uiPriority w:val="22"/>
    <w:qFormat/>
    <w:locked/>
    <w:rsid w:val="00045851"/>
    <w:rPr>
      <w:b/>
      <w:bCs/>
    </w:rPr>
  </w:style>
  <w:style w:type="paragraph" w:styleId="NormalWeb">
    <w:name w:val="Normal (Web)"/>
    <w:basedOn w:val="Normal"/>
    <w:uiPriority w:val="99"/>
    <w:semiHidden/>
    <w:unhideWhenUsed/>
    <w:rsid w:val="00045851"/>
    <w:pPr>
      <w:spacing w:before="100" w:beforeAutospacing="1" w:after="100" w:afterAutospacing="1"/>
    </w:pPr>
  </w:style>
  <w:style w:type="character" w:customStyle="1" w:styleId="apple-converted-space">
    <w:name w:val="apple-converted-space"/>
    <w:basedOn w:val="Policepardfaut"/>
    <w:rsid w:val="003E3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3560">
      <w:bodyDiv w:val="1"/>
      <w:marLeft w:val="0"/>
      <w:marRight w:val="0"/>
      <w:marTop w:val="0"/>
      <w:marBottom w:val="0"/>
      <w:divBdr>
        <w:top w:val="none" w:sz="0" w:space="0" w:color="auto"/>
        <w:left w:val="none" w:sz="0" w:space="0" w:color="auto"/>
        <w:bottom w:val="none" w:sz="0" w:space="0" w:color="auto"/>
        <w:right w:val="none" w:sz="0" w:space="0" w:color="auto"/>
      </w:divBdr>
    </w:div>
    <w:div w:id="123617656">
      <w:bodyDiv w:val="1"/>
      <w:marLeft w:val="0"/>
      <w:marRight w:val="0"/>
      <w:marTop w:val="0"/>
      <w:marBottom w:val="0"/>
      <w:divBdr>
        <w:top w:val="none" w:sz="0" w:space="0" w:color="auto"/>
        <w:left w:val="none" w:sz="0" w:space="0" w:color="auto"/>
        <w:bottom w:val="none" w:sz="0" w:space="0" w:color="auto"/>
        <w:right w:val="none" w:sz="0" w:space="0" w:color="auto"/>
      </w:divBdr>
    </w:div>
    <w:div w:id="213392616">
      <w:bodyDiv w:val="1"/>
      <w:marLeft w:val="0"/>
      <w:marRight w:val="0"/>
      <w:marTop w:val="0"/>
      <w:marBottom w:val="0"/>
      <w:divBdr>
        <w:top w:val="none" w:sz="0" w:space="0" w:color="auto"/>
        <w:left w:val="none" w:sz="0" w:space="0" w:color="auto"/>
        <w:bottom w:val="none" w:sz="0" w:space="0" w:color="auto"/>
        <w:right w:val="none" w:sz="0" w:space="0" w:color="auto"/>
      </w:divBdr>
    </w:div>
    <w:div w:id="452402780">
      <w:bodyDiv w:val="1"/>
      <w:marLeft w:val="0"/>
      <w:marRight w:val="0"/>
      <w:marTop w:val="0"/>
      <w:marBottom w:val="0"/>
      <w:divBdr>
        <w:top w:val="none" w:sz="0" w:space="0" w:color="auto"/>
        <w:left w:val="none" w:sz="0" w:space="0" w:color="auto"/>
        <w:bottom w:val="none" w:sz="0" w:space="0" w:color="auto"/>
        <w:right w:val="none" w:sz="0" w:space="0" w:color="auto"/>
      </w:divBdr>
    </w:div>
    <w:div w:id="489830529">
      <w:bodyDiv w:val="1"/>
      <w:marLeft w:val="0"/>
      <w:marRight w:val="0"/>
      <w:marTop w:val="0"/>
      <w:marBottom w:val="0"/>
      <w:divBdr>
        <w:top w:val="none" w:sz="0" w:space="0" w:color="auto"/>
        <w:left w:val="none" w:sz="0" w:space="0" w:color="auto"/>
        <w:bottom w:val="none" w:sz="0" w:space="0" w:color="auto"/>
        <w:right w:val="none" w:sz="0" w:space="0" w:color="auto"/>
      </w:divBdr>
      <w:divsChild>
        <w:div w:id="1851798642">
          <w:marLeft w:val="0"/>
          <w:marRight w:val="0"/>
          <w:marTop w:val="0"/>
          <w:marBottom w:val="0"/>
          <w:divBdr>
            <w:top w:val="none" w:sz="0" w:space="0" w:color="auto"/>
            <w:left w:val="none" w:sz="0" w:space="0" w:color="auto"/>
            <w:bottom w:val="none" w:sz="0" w:space="0" w:color="auto"/>
            <w:right w:val="none" w:sz="0" w:space="0" w:color="auto"/>
          </w:divBdr>
          <w:divsChild>
            <w:div w:id="4098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42133">
      <w:bodyDiv w:val="1"/>
      <w:marLeft w:val="0"/>
      <w:marRight w:val="0"/>
      <w:marTop w:val="0"/>
      <w:marBottom w:val="0"/>
      <w:divBdr>
        <w:top w:val="none" w:sz="0" w:space="0" w:color="auto"/>
        <w:left w:val="none" w:sz="0" w:space="0" w:color="auto"/>
        <w:bottom w:val="none" w:sz="0" w:space="0" w:color="auto"/>
        <w:right w:val="none" w:sz="0" w:space="0" w:color="auto"/>
      </w:divBdr>
    </w:div>
    <w:div w:id="696387586">
      <w:bodyDiv w:val="1"/>
      <w:marLeft w:val="0"/>
      <w:marRight w:val="0"/>
      <w:marTop w:val="0"/>
      <w:marBottom w:val="0"/>
      <w:divBdr>
        <w:top w:val="none" w:sz="0" w:space="0" w:color="auto"/>
        <w:left w:val="none" w:sz="0" w:space="0" w:color="auto"/>
        <w:bottom w:val="none" w:sz="0" w:space="0" w:color="auto"/>
        <w:right w:val="none" w:sz="0" w:space="0" w:color="auto"/>
      </w:divBdr>
    </w:div>
    <w:div w:id="904875001">
      <w:bodyDiv w:val="1"/>
      <w:marLeft w:val="0"/>
      <w:marRight w:val="0"/>
      <w:marTop w:val="0"/>
      <w:marBottom w:val="0"/>
      <w:divBdr>
        <w:top w:val="none" w:sz="0" w:space="0" w:color="auto"/>
        <w:left w:val="none" w:sz="0" w:space="0" w:color="auto"/>
        <w:bottom w:val="none" w:sz="0" w:space="0" w:color="auto"/>
        <w:right w:val="none" w:sz="0" w:space="0" w:color="auto"/>
      </w:divBdr>
    </w:div>
    <w:div w:id="930971493">
      <w:bodyDiv w:val="1"/>
      <w:marLeft w:val="0"/>
      <w:marRight w:val="0"/>
      <w:marTop w:val="0"/>
      <w:marBottom w:val="0"/>
      <w:divBdr>
        <w:top w:val="none" w:sz="0" w:space="0" w:color="auto"/>
        <w:left w:val="none" w:sz="0" w:space="0" w:color="auto"/>
        <w:bottom w:val="none" w:sz="0" w:space="0" w:color="auto"/>
        <w:right w:val="none" w:sz="0" w:space="0" w:color="auto"/>
      </w:divBdr>
    </w:div>
    <w:div w:id="957029126">
      <w:bodyDiv w:val="1"/>
      <w:marLeft w:val="0"/>
      <w:marRight w:val="0"/>
      <w:marTop w:val="0"/>
      <w:marBottom w:val="0"/>
      <w:divBdr>
        <w:top w:val="none" w:sz="0" w:space="0" w:color="auto"/>
        <w:left w:val="none" w:sz="0" w:space="0" w:color="auto"/>
        <w:bottom w:val="none" w:sz="0" w:space="0" w:color="auto"/>
        <w:right w:val="none" w:sz="0" w:space="0" w:color="auto"/>
      </w:divBdr>
    </w:div>
    <w:div w:id="985167178">
      <w:bodyDiv w:val="1"/>
      <w:marLeft w:val="0"/>
      <w:marRight w:val="0"/>
      <w:marTop w:val="0"/>
      <w:marBottom w:val="0"/>
      <w:divBdr>
        <w:top w:val="none" w:sz="0" w:space="0" w:color="auto"/>
        <w:left w:val="none" w:sz="0" w:space="0" w:color="auto"/>
        <w:bottom w:val="none" w:sz="0" w:space="0" w:color="auto"/>
        <w:right w:val="none" w:sz="0" w:space="0" w:color="auto"/>
      </w:divBdr>
      <w:divsChild>
        <w:div w:id="905264347">
          <w:marLeft w:val="0"/>
          <w:marRight w:val="0"/>
          <w:marTop w:val="0"/>
          <w:marBottom w:val="0"/>
          <w:divBdr>
            <w:top w:val="none" w:sz="0" w:space="0" w:color="auto"/>
            <w:left w:val="none" w:sz="0" w:space="0" w:color="auto"/>
            <w:bottom w:val="none" w:sz="0" w:space="0" w:color="auto"/>
            <w:right w:val="none" w:sz="0" w:space="0" w:color="auto"/>
          </w:divBdr>
          <w:divsChild>
            <w:div w:id="1282804158">
              <w:marLeft w:val="0"/>
              <w:marRight w:val="0"/>
              <w:marTop w:val="0"/>
              <w:marBottom w:val="0"/>
              <w:divBdr>
                <w:top w:val="none" w:sz="0" w:space="0" w:color="auto"/>
                <w:left w:val="none" w:sz="0" w:space="0" w:color="auto"/>
                <w:bottom w:val="none" w:sz="0" w:space="0" w:color="auto"/>
                <w:right w:val="none" w:sz="0" w:space="0" w:color="auto"/>
              </w:divBdr>
              <w:divsChild>
                <w:div w:id="8316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78451">
      <w:bodyDiv w:val="1"/>
      <w:marLeft w:val="0"/>
      <w:marRight w:val="0"/>
      <w:marTop w:val="0"/>
      <w:marBottom w:val="0"/>
      <w:divBdr>
        <w:top w:val="none" w:sz="0" w:space="0" w:color="auto"/>
        <w:left w:val="none" w:sz="0" w:space="0" w:color="auto"/>
        <w:bottom w:val="none" w:sz="0" w:space="0" w:color="auto"/>
        <w:right w:val="none" w:sz="0" w:space="0" w:color="auto"/>
      </w:divBdr>
    </w:div>
    <w:div w:id="1175804484">
      <w:bodyDiv w:val="1"/>
      <w:marLeft w:val="0"/>
      <w:marRight w:val="0"/>
      <w:marTop w:val="0"/>
      <w:marBottom w:val="0"/>
      <w:divBdr>
        <w:top w:val="none" w:sz="0" w:space="0" w:color="auto"/>
        <w:left w:val="none" w:sz="0" w:space="0" w:color="auto"/>
        <w:bottom w:val="none" w:sz="0" w:space="0" w:color="auto"/>
        <w:right w:val="none" w:sz="0" w:space="0" w:color="auto"/>
      </w:divBdr>
    </w:div>
    <w:div w:id="1755516979">
      <w:bodyDiv w:val="1"/>
      <w:marLeft w:val="0"/>
      <w:marRight w:val="0"/>
      <w:marTop w:val="0"/>
      <w:marBottom w:val="0"/>
      <w:divBdr>
        <w:top w:val="none" w:sz="0" w:space="0" w:color="auto"/>
        <w:left w:val="none" w:sz="0" w:space="0" w:color="auto"/>
        <w:bottom w:val="none" w:sz="0" w:space="0" w:color="auto"/>
        <w:right w:val="none" w:sz="0" w:space="0" w:color="auto"/>
      </w:divBdr>
    </w:div>
    <w:div w:id="1823548063">
      <w:bodyDiv w:val="1"/>
      <w:marLeft w:val="0"/>
      <w:marRight w:val="0"/>
      <w:marTop w:val="0"/>
      <w:marBottom w:val="0"/>
      <w:divBdr>
        <w:top w:val="none" w:sz="0" w:space="0" w:color="auto"/>
        <w:left w:val="none" w:sz="0" w:space="0" w:color="auto"/>
        <w:bottom w:val="none" w:sz="0" w:space="0" w:color="auto"/>
        <w:right w:val="none" w:sz="0" w:space="0" w:color="auto"/>
      </w:divBdr>
    </w:div>
    <w:div w:id="1988782518">
      <w:marLeft w:val="0"/>
      <w:marRight w:val="0"/>
      <w:marTop w:val="0"/>
      <w:marBottom w:val="0"/>
      <w:divBdr>
        <w:top w:val="none" w:sz="0" w:space="0" w:color="auto"/>
        <w:left w:val="none" w:sz="0" w:space="0" w:color="auto"/>
        <w:bottom w:val="none" w:sz="0" w:space="0" w:color="auto"/>
        <w:right w:val="none" w:sz="0" w:space="0" w:color="auto"/>
      </w:divBdr>
    </w:div>
    <w:div w:id="2019381742">
      <w:bodyDiv w:val="1"/>
      <w:marLeft w:val="0"/>
      <w:marRight w:val="0"/>
      <w:marTop w:val="0"/>
      <w:marBottom w:val="0"/>
      <w:divBdr>
        <w:top w:val="none" w:sz="0" w:space="0" w:color="auto"/>
        <w:left w:val="none" w:sz="0" w:space="0" w:color="auto"/>
        <w:bottom w:val="none" w:sz="0" w:space="0" w:color="auto"/>
        <w:right w:val="none" w:sz="0" w:space="0" w:color="auto"/>
      </w:divBdr>
    </w:div>
    <w:div w:id="206991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19BEE-36A5-4815-AEEA-E91A1C31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1730</Words>
  <Characters>9520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Belle Planete</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Andre Jousset</cp:lastModifiedBy>
  <cp:revision>5</cp:revision>
  <cp:lastPrinted>2012-05-25T15:15:00Z</cp:lastPrinted>
  <dcterms:created xsi:type="dcterms:W3CDTF">2018-04-03T08:14:00Z</dcterms:created>
  <dcterms:modified xsi:type="dcterms:W3CDTF">2018-08-22T15:23:00Z</dcterms:modified>
</cp:coreProperties>
</file>